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D1" w:rsidRDefault="00E41DD1" w:rsidP="00FF29E0">
      <w:pPr>
        <w:pStyle w:val="normal0"/>
        <w:jc w:val="center"/>
        <w:rPr>
          <w:rFonts w:ascii="Times New Roman" w:hAnsi="Times New Roman" w:cs="Times New Roman"/>
          <w:color w:val="000000"/>
          <w:sz w:val="28"/>
          <w:szCs w:val="28"/>
        </w:rPr>
      </w:pPr>
      <w:r w:rsidRPr="002746C0">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532.5pt;mso-position-horizontal-relative:char;mso-position-vertical-relative:line">
            <v:imagedata r:id="rId5" o:title=""/>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E41DD1"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Назва освітньої компоненти</w:t>
            </w:r>
          </w:p>
        </w:tc>
        <w:tc>
          <w:tcPr>
            <w:tcW w:w="10206" w:type="dxa"/>
          </w:tcPr>
          <w:p w:rsidR="00E41DD1" w:rsidRPr="0001659E" w:rsidRDefault="00E41DD1" w:rsidP="0001659E">
            <w:pPr>
              <w:pStyle w:val="norm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Методологія та організація лінгвістичних досліджень</w:t>
            </w:r>
          </w:p>
        </w:tc>
      </w:tr>
      <w:tr w:rsidR="00E41DD1"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E41DD1" w:rsidRPr="0001659E" w:rsidRDefault="00E41DD1" w:rsidP="0001659E">
            <w:pPr>
              <w:pStyle w:val="norm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E41DD1" w:rsidRPr="00D404AC"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E41DD1" w:rsidRPr="007652E6" w:rsidRDefault="00E41DD1" w:rsidP="0001659E">
            <w:pPr>
              <w:pStyle w:val="normal0"/>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E41DD1"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E41DD1"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E-mail викладача:</w:t>
            </w:r>
          </w:p>
        </w:tc>
        <w:tc>
          <w:tcPr>
            <w:tcW w:w="10206" w:type="dxa"/>
          </w:tcPr>
          <w:p w:rsidR="00E41DD1" w:rsidRPr="007652E6" w:rsidRDefault="00E41DD1" w:rsidP="0001659E">
            <w:pPr>
              <w:pStyle w:val="normal0"/>
              <w:spacing w:line="360" w:lineRule="auto"/>
              <w:rPr>
                <w:rFonts w:ascii="Times New Roman" w:hAnsi="Times New Roman" w:cs="Times New Roman"/>
                <w:color w:val="000000"/>
                <w:sz w:val="24"/>
                <w:szCs w:val="24"/>
              </w:rPr>
            </w:pPr>
            <w:smartTag w:uri="urn:schemas-microsoft-com:office:smarttags" w:element="PersonName">
              <w:r w:rsidRPr="007652E6">
                <w:rPr>
                  <w:rFonts w:ascii="Times New Roman" w:hAnsi="Times New Roman" w:cs="Times New Roman"/>
                  <w:sz w:val="24"/>
                  <w:szCs w:val="24"/>
                </w:rPr>
                <w:t>sn.soldatova@gmail.com</w:t>
              </w:r>
            </w:smartTag>
          </w:p>
        </w:tc>
      </w:tr>
      <w:tr w:rsidR="00E41DD1" w:rsidTr="0001659E">
        <w:tc>
          <w:tcPr>
            <w:tcW w:w="393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E41DD1" w:rsidRPr="0001659E" w:rsidRDefault="00E41DD1" w:rsidP="0001659E">
            <w:pPr>
              <w:pStyle w:val="normal0"/>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E41DD1" w:rsidRDefault="00E41DD1">
      <w:pPr>
        <w:pStyle w:val="normal0"/>
        <w:rPr>
          <w:rFonts w:ascii="Times New Roman" w:hAnsi="Times New Roman" w:cs="Times New Roman"/>
          <w:color w:val="000000"/>
          <w:sz w:val="28"/>
          <w:szCs w:val="28"/>
        </w:rPr>
      </w:pPr>
    </w:p>
    <w:p w:rsidR="00E41DD1" w:rsidRPr="00CE3844" w:rsidRDefault="00E41DD1" w:rsidP="00CE3844">
      <w:pPr>
        <w:pStyle w:val="normal0"/>
        <w:numPr>
          <w:ilvl w:val="0"/>
          <w:numId w:val="11"/>
        </w:numPr>
        <w:jc w:val="both"/>
        <w:rPr>
          <w:rFonts w:ascii="Times New Roman" w:hAnsi="Times New Roman" w:cs="Times New Roman"/>
        </w:rPr>
      </w:pPr>
      <w:r w:rsidRPr="00CE3844">
        <w:rPr>
          <w:rFonts w:ascii="Times New Roman" w:hAnsi="Times New Roman" w:cs="Times New Roman"/>
          <w:b/>
        </w:rPr>
        <w:t xml:space="preserve">Анотація до курсу: </w:t>
      </w:r>
      <w:r w:rsidRPr="00CE3844">
        <w:rPr>
          <w:rFonts w:ascii="Times New Roman" w:hAnsi="Times New Roman" w:cs="Times New Roman"/>
        </w:rPr>
        <w:t xml:space="preserve">навчальна дисципліна розрахована цикл лекційних та практичних занять, вивчення нових напрямів у царині сучасної лінгвістики, вивчення здобувачами основ ведення та оформлення наукових здобутків, формування наукового апарату дослідження, підготовка та організація наукових досліджень, проектів, підготовка та друк наукової продукції. </w:t>
      </w:r>
    </w:p>
    <w:p w:rsidR="00E41DD1" w:rsidRPr="00CE3844" w:rsidRDefault="00E41DD1" w:rsidP="00CE3844">
      <w:pPr>
        <w:pStyle w:val="normal0"/>
        <w:numPr>
          <w:ilvl w:val="0"/>
          <w:numId w:val="11"/>
        </w:numPr>
        <w:jc w:val="both"/>
        <w:rPr>
          <w:rFonts w:ascii="Times New Roman" w:hAnsi="Times New Roman" w:cs="Times New Roman"/>
        </w:rPr>
      </w:pPr>
      <w:r w:rsidRPr="00CE3844">
        <w:rPr>
          <w:rFonts w:ascii="Times New Roman" w:hAnsi="Times New Roman" w:cs="Times New Roman"/>
          <w:b/>
        </w:rPr>
        <w:t>2. Мета та цілі курсу</w:t>
      </w:r>
      <w:r w:rsidRPr="00CE3844">
        <w:rPr>
          <w:rFonts w:ascii="Times New Roman" w:hAnsi="Times New Roman" w:cs="Times New Roman"/>
        </w:rPr>
        <w:t>: формування у студентів здатностей:</w:t>
      </w:r>
    </w:p>
    <w:p w:rsidR="00E41DD1" w:rsidRPr="00D404AC" w:rsidRDefault="00E41DD1" w:rsidP="0048033A">
      <w:pPr>
        <w:rPr>
          <w:b w:val="0"/>
        </w:rPr>
      </w:pPr>
      <w:r w:rsidRPr="00D404AC">
        <w:rPr>
          <w:b w:val="0"/>
        </w:rPr>
        <w:t>- самостійно організовувати та проводити науково-пізнавальну діяльність;</w:t>
      </w:r>
    </w:p>
    <w:p w:rsidR="00E41DD1" w:rsidRPr="00D404AC" w:rsidRDefault="00E41DD1" w:rsidP="0048033A">
      <w:pPr>
        <w:rPr>
          <w:b w:val="0"/>
        </w:rPr>
      </w:pPr>
      <w:r w:rsidRPr="00D404AC">
        <w:rPr>
          <w:b w:val="0"/>
        </w:rPr>
        <w:t>- забезпечувати високий фаховий рівень організації та проведення науково-дослідної й</w:t>
      </w:r>
    </w:p>
    <w:p w:rsidR="00E41DD1" w:rsidRPr="00D404AC" w:rsidRDefault="00E41DD1" w:rsidP="0048033A">
      <w:pPr>
        <w:rPr>
          <w:b w:val="0"/>
        </w:rPr>
      </w:pPr>
      <w:r w:rsidRPr="00D404AC">
        <w:rPr>
          <w:b w:val="0"/>
        </w:rPr>
        <w:t>інноваційної діяльності;</w:t>
      </w:r>
    </w:p>
    <w:p w:rsidR="00E41DD1" w:rsidRPr="00D404AC" w:rsidRDefault="00E41DD1" w:rsidP="0048033A">
      <w:pPr>
        <w:rPr>
          <w:b w:val="0"/>
        </w:rPr>
      </w:pPr>
      <w:r w:rsidRPr="00D404AC">
        <w:rPr>
          <w:b w:val="0"/>
        </w:rPr>
        <w:t>- органічно поєднувати теоретичні положення та емпіричну верифікацію в процесі</w:t>
      </w:r>
    </w:p>
    <w:p w:rsidR="00E41DD1" w:rsidRPr="00D404AC" w:rsidRDefault="00E41DD1" w:rsidP="0048033A">
      <w:pPr>
        <w:rPr>
          <w:b w:val="0"/>
        </w:rPr>
      </w:pPr>
      <w:r w:rsidRPr="00D404AC">
        <w:rPr>
          <w:b w:val="0"/>
        </w:rPr>
        <w:t>професійної та науково-пізнавальної діяльності;</w:t>
      </w:r>
    </w:p>
    <w:p w:rsidR="00E41DD1" w:rsidRPr="00D404AC" w:rsidRDefault="00E41DD1" w:rsidP="0048033A">
      <w:pPr>
        <w:rPr>
          <w:b w:val="0"/>
        </w:rPr>
      </w:pPr>
      <w:r w:rsidRPr="00D404AC">
        <w:rPr>
          <w:b w:val="0"/>
        </w:rPr>
        <w:t>- опрацьовувати одержані результати, аналізувати й переосмислювати їх, ураховуючи</w:t>
      </w:r>
    </w:p>
    <w:p w:rsidR="00E41DD1" w:rsidRPr="00D404AC" w:rsidRDefault="00E41DD1" w:rsidP="0048033A">
      <w:pPr>
        <w:rPr>
          <w:b w:val="0"/>
        </w:rPr>
      </w:pPr>
      <w:r w:rsidRPr="00D404AC">
        <w:rPr>
          <w:b w:val="0"/>
        </w:rPr>
        <w:t>сучасні наукові дані.</w:t>
      </w:r>
    </w:p>
    <w:p w:rsidR="00E41DD1" w:rsidRDefault="00E41DD1" w:rsidP="00517524">
      <w:pPr>
        <w:pStyle w:val="normal0"/>
        <w:ind w:left="360"/>
        <w:jc w:val="both"/>
        <w:rPr>
          <w:rFonts w:ascii="Times New Roman" w:hAnsi="Times New Roman" w:cs="Times New Roman"/>
          <w:color w:val="000000"/>
          <w:sz w:val="22"/>
          <w:szCs w:val="22"/>
        </w:rPr>
      </w:pPr>
    </w:p>
    <w:p w:rsidR="00E41DD1" w:rsidRDefault="00E41DD1" w:rsidP="008D46D6">
      <w:pPr>
        <w:pStyle w:val="normal0"/>
        <w:numPr>
          <w:ilvl w:val="0"/>
          <w:numId w:val="12"/>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E41DD1" w:rsidRPr="00313398" w:rsidRDefault="00E41DD1" w:rsidP="0048033A">
      <w:r w:rsidRPr="00313398">
        <w:t>Загальні компетентності:</w:t>
      </w:r>
    </w:p>
    <w:p w:rsidR="00E41DD1" w:rsidRPr="00D404AC" w:rsidRDefault="00E41DD1" w:rsidP="0048033A">
      <w:pPr>
        <w:pStyle w:val="TableParagraph"/>
        <w:rPr>
          <w:b w:val="0"/>
          <w:lang w:val="ru-RU"/>
        </w:rPr>
      </w:pPr>
      <w:r w:rsidRPr="00D404AC">
        <w:rPr>
          <w:b w:val="0"/>
          <w:lang w:val="ru-RU"/>
        </w:rPr>
        <w:t>ЗК-1. Здатність спілкуватися державною мовою як усно, так і письмово.</w:t>
      </w:r>
    </w:p>
    <w:p w:rsidR="00E41DD1" w:rsidRPr="00D404AC" w:rsidRDefault="00E41DD1" w:rsidP="0048033A">
      <w:pPr>
        <w:pStyle w:val="TableParagraph"/>
        <w:rPr>
          <w:b w:val="0"/>
          <w:lang w:val="ru-RU"/>
        </w:rPr>
      </w:pPr>
      <w:r w:rsidRPr="00D404AC">
        <w:rPr>
          <w:b w:val="0"/>
          <w:lang w:val="ru-RU"/>
        </w:rPr>
        <w:t>ЗК-4. Уміння виявляти, ставити та вирішувати проблеми.</w:t>
      </w:r>
    </w:p>
    <w:p w:rsidR="00E41DD1" w:rsidRPr="00D404AC" w:rsidRDefault="00E41DD1" w:rsidP="0048033A">
      <w:pPr>
        <w:pStyle w:val="TableParagraph"/>
        <w:rPr>
          <w:b w:val="0"/>
          <w:lang w:val="ru-RU"/>
        </w:rPr>
      </w:pPr>
      <w:r w:rsidRPr="00D404AC">
        <w:rPr>
          <w:b w:val="0"/>
          <w:lang w:val="ru-RU"/>
        </w:rPr>
        <w:t>ЗК-7. Здатність до абстрактного мислення, аналізу та синтезу.</w:t>
      </w:r>
    </w:p>
    <w:p w:rsidR="00E41DD1" w:rsidRPr="00D404AC" w:rsidRDefault="00E41DD1" w:rsidP="0048033A">
      <w:pPr>
        <w:pStyle w:val="TableParagraph"/>
        <w:rPr>
          <w:b w:val="0"/>
          <w:lang w:val="ru-RU"/>
        </w:rPr>
      </w:pPr>
      <w:r w:rsidRPr="00D404AC">
        <w:rPr>
          <w:b w:val="0"/>
          <w:lang w:val="ru-RU"/>
        </w:rPr>
        <w:t>ЗК-8. Навички використання інформаційних і комунікаційних технологій.</w:t>
      </w:r>
    </w:p>
    <w:p w:rsidR="00E41DD1" w:rsidRPr="00D404AC" w:rsidRDefault="00E41DD1" w:rsidP="0048033A">
      <w:pPr>
        <w:pStyle w:val="TableParagraph"/>
        <w:rPr>
          <w:b w:val="0"/>
          <w:lang w:val="ru-RU"/>
        </w:rPr>
      </w:pPr>
      <w:r w:rsidRPr="00D404AC">
        <w:rPr>
          <w:b w:val="0"/>
          <w:lang w:val="ru-RU"/>
        </w:rPr>
        <w:t>ЗК-9. Здатність до адаптації та дії в новій ситуації.</w:t>
      </w:r>
    </w:p>
    <w:p w:rsidR="00E41DD1" w:rsidRPr="00D404AC" w:rsidRDefault="00E41DD1" w:rsidP="0048033A">
      <w:pPr>
        <w:pStyle w:val="TableParagraph"/>
        <w:rPr>
          <w:b w:val="0"/>
          <w:lang w:val="ru-RU"/>
        </w:rPr>
      </w:pPr>
      <w:r w:rsidRPr="00D404AC">
        <w:rPr>
          <w:b w:val="0"/>
          <w:lang w:val="ru-RU"/>
        </w:rPr>
        <w:t>ЗК-10.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E41DD1" w:rsidRPr="00D404AC" w:rsidRDefault="00E41DD1" w:rsidP="0048033A">
      <w:pPr>
        <w:pStyle w:val="TableParagraph"/>
        <w:rPr>
          <w:b w:val="0"/>
          <w:lang w:val="ru-RU"/>
        </w:rPr>
      </w:pPr>
      <w:r w:rsidRPr="00D404AC">
        <w:rPr>
          <w:b w:val="0"/>
          <w:lang w:val="ru-RU"/>
        </w:rPr>
        <w:t>ЗК-11. Здатність проведення досліджень на належному рівні.</w:t>
      </w:r>
    </w:p>
    <w:p w:rsidR="00E41DD1" w:rsidRPr="00D404AC" w:rsidRDefault="00E41DD1" w:rsidP="0048033A">
      <w:pPr>
        <w:rPr>
          <w:b w:val="0"/>
        </w:rPr>
      </w:pPr>
      <w:r w:rsidRPr="00D404AC">
        <w:rPr>
          <w:b w:val="0"/>
        </w:rPr>
        <w:t>ЗК-12. Здатність генерувати нові ідеї (креативність).</w:t>
      </w:r>
    </w:p>
    <w:p w:rsidR="00E41DD1" w:rsidRPr="00313398" w:rsidRDefault="00E41DD1" w:rsidP="0048033A">
      <w:r w:rsidRPr="00313398">
        <w:t>Фахові компетентності:</w:t>
      </w:r>
    </w:p>
    <w:p w:rsidR="00E41DD1" w:rsidRPr="00D404AC" w:rsidRDefault="00E41DD1" w:rsidP="0048033A">
      <w:pPr>
        <w:pStyle w:val="TableParagraph"/>
        <w:rPr>
          <w:b w:val="0"/>
          <w:lang w:val="ru-RU"/>
        </w:rPr>
      </w:pPr>
      <w:r w:rsidRPr="00D404AC">
        <w:rPr>
          <w:b w:val="0"/>
          <w:lang w:val="ru-RU"/>
        </w:rPr>
        <w:t>ФК-6.Здатність професійно застосовувати поглиблені знання з германської філології для вирішення професійних завдань.</w:t>
      </w:r>
    </w:p>
    <w:p w:rsidR="00E41DD1" w:rsidRPr="00D404AC" w:rsidRDefault="00E41DD1" w:rsidP="0048033A">
      <w:pPr>
        <w:pStyle w:val="TableParagraph"/>
        <w:rPr>
          <w:b w:val="0"/>
          <w:lang w:val="ru-RU"/>
        </w:rPr>
      </w:pPr>
      <w:r w:rsidRPr="00D404AC">
        <w:rPr>
          <w:b w:val="0"/>
          <w:lang w:val="ru-RU"/>
        </w:rPr>
        <w:t>ФК-9. Здатність ефективно, компетентно й інноваційно організовувати різні форми навчально-виховного процесу у закладах вищої освіти згідно із сучасною методикою навчання іноземних мов та перекладу; здатність розробляти навчально-методичний комплекс дисциплін.</w:t>
      </w:r>
    </w:p>
    <w:p w:rsidR="00E41DD1" w:rsidRPr="00D404AC" w:rsidRDefault="00E41DD1" w:rsidP="0048033A">
      <w:pPr>
        <w:rPr>
          <w:b w:val="0"/>
        </w:rPr>
      </w:pPr>
      <w:r w:rsidRPr="00D404AC">
        <w:rPr>
          <w:b w:val="0"/>
        </w:rPr>
        <w:t>Програмні результати навчання:</w:t>
      </w:r>
    </w:p>
    <w:p w:rsidR="00E41DD1" w:rsidRPr="00D404AC" w:rsidRDefault="00E41DD1" w:rsidP="0048033A">
      <w:pPr>
        <w:rPr>
          <w:b w:val="0"/>
        </w:rPr>
      </w:pPr>
      <w:r w:rsidRPr="00D404AC">
        <w:rPr>
          <w:b w:val="0"/>
        </w:rPr>
        <w:t>ПРН-1. Оцінювати власну навчальну та  професійну діяльність, будувати і втілювати ефективну стратегію саморозвитку та професійного самовдосконалення; розуміти основні теоретичні дисципліни в обсязі, необхідному для розв’язання професійних дослідних і педагогічних завдань.</w:t>
      </w:r>
    </w:p>
    <w:p w:rsidR="00E41DD1" w:rsidRPr="00D404AC" w:rsidRDefault="00E41DD1" w:rsidP="0048033A">
      <w:pPr>
        <w:rPr>
          <w:b w:val="0"/>
        </w:rPr>
      </w:pPr>
      <w:r w:rsidRPr="00D404AC">
        <w:rPr>
          <w:b w:val="0"/>
        </w:rPr>
        <w:t>ПРН-2.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іноземними мовами; вміти вести іноземною мовою бесіду-діалог наукового характеру, користуватися  правилами мовного етикету.</w:t>
      </w:r>
    </w:p>
    <w:p w:rsidR="00E41DD1" w:rsidRPr="00D404AC" w:rsidRDefault="00E41DD1" w:rsidP="0048033A">
      <w:pPr>
        <w:pStyle w:val="TableParagraph"/>
        <w:rPr>
          <w:b w:val="0"/>
          <w:lang w:val="ru-RU"/>
        </w:rPr>
      </w:pPr>
      <w:r w:rsidRPr="00D404AC">
        <w:rPr>
          <w:b w:val="0"/>
          <w:lang w:val="ru-RU"/>
        </w:rPr>
        <w:t>ПРН-4.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E41DD1" w:rsidRPr="00D404AC" w:rsidRDefault="00E41DD1" w:rsidP="0048033A">
      <w:pPr>
        <w:rPr>
          <w:b w:val="0"/>
        </w:rPr>
      </w:pPr>
      <w:r w:rsidRPr="00D404AC">
        <w:rPr>
          <w:b w:val="0"/>
        </w:rPr>
        <w:t>ПРН-6. Застосовувати знання про експресивні, емоційні, логічні засоби мови та техніку мовлення для досягнення запланованого прагматичного результату й організації успішної комунікації, зокрема при перекладі.</w:t>
      </w:r>
    </w:p>
    <w:p w:rsidR="00E41DD1" w:rsidRPr="00D404AC" w:rsidRDefault="00E41DD1" w:rsidP="0048033A">
      <w:pPr>
        <w:rPr>
          <w:b w:val="0"/>
        </w:rPr>
      </w:pPr>
      <w:r w:rsidRPr="00D404AC">
        <w:rPr>
          <w:b w:val="0"/>
        </w:rPr>
        <w:t xml:space="preserve">ПРН-12. Дотримуватися правил академічної доброчесності з наголосом на професійну сумлінність та унеможливлення плагіату. </w:t>
      </w:r>
    </w:p>
    <w:p w:rsidR="00E41DD1" w:rsidRPr="00D404AC" w:rsidRDefault="00E41DD1" w:rsidP="0048033A">
      <w:pPr>
        <w:rPr>
          <w:b w:val="0"/>
        </w:rPr>
      </w:pPr>
      <w:r w:rsidRPr="00D404AC">
        <w:rPr>
          <w:b w:val="0"/>
        </w:rPr>
        <w:t>ПРН-14. Створювати, аналізувати й редагувати, а також перекладати тексти різних функціональних стилів та жанрів.</w:t>
      </w:r>
    </w:p>
    <w:p w:rsidR="00E41DD1" w:rsidRPr="00D404AC" w:rsidRDefault="00E41DD1" w:rsidP="0048033A">
      <w:pPr>
        <w:rPr>
          <w:b w:val="0"/>
        </w:rPr>
      </w:pPr>
      <w:r w:rsidRPr="00D404AC">
        <w:rPr>
          <w:b w:val="0"/>
        </w:rPr>
        <w:t>ПРН-15. Обирати оптимальні дослідницькі підходи й методи для аналізу конкретного лінгвістичного чи літературного матеріалу.</w:t>
      </w:r>
    </w:p>
    <w:p w:rsidR="00E41DD1" w:rsidRDefault="00E41DD1" w:rsidP="00D071AF">
      <w:pPr>
        <w:pStyle w:val="a3"/>
        <w:jc w:val="both"/>
        <w:rPr>
          <w:rFonts w:ascii="Times New Roman" w:hAnsi="Times New Roman"/>
          <w:spacing w:val="-3"/>
          <w:sz w:val="24"/>
          <w:szCs w:val="24"/>
          <w:lang w:eastAsia="en-US"/>
        </w:rPr>
      </w:pPr>
      <w:r w:rsidRPr="00DF7FD0">
        <w:rPr>
          <w:rFonts w:ascii="Times New Roman" w:hAnsi="Times New Roman"/>
          <w:b/>
          <w:spacing w:val="-3"/>
          <w:sz w:val="24"/>
          <w:szCs w:val="24"/>
          <w:lang w:eastAsia="en-US"/>
        </w:rPr>
        <w:t>ПРН-17</w:t>
      </w:r>
      <w:r>
        <w:rPr>
          <w:rFonts w:ascii="Times New Roman" w:hAnsi="Times New Roman"/>
          <w:b/>
          <w:spacing w:val="-3"/>
          <w:sz w:val="24"/>
          <w:szCs w:val="24"/>
          <w:lang w:eastAsia="en-US"/>
        </w:rPr>
        <w:t>.</w:t>
      </w:r>
      <w:r w:rsidRPr="00DF7FD0">
        <w:rPr>
          <w:rFonts w:ascii="Times New Roman" w:hAnsi="Times New Roman"/>
          <w:spacing w:val="-3"/>
          <w:sz w:val="24"/>
          <w:szCs w:val="24"/>
          <w:lang w:eastAsia="en-US"/>
        </w:rPr>
        <w:t xml:space="preserve">  Планувати, організовувати, здійснювати і презентувати дослідження та/або інноваційні розробки в конкретній філологічній галузі.</w:t>
      </w:r>
    </w:p>
    <w:p w:rsidR="00E41DD1" w:rsidRDefault="00E41DD1" w:rsidP="00D071AF">
      <w:pPr>
        <w:pStyle w:val="normal0"/>
        <w:numPr>
          <w:ilvl w:val="0"/>
          <w:numId w:val="12"/>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E41DD1" w:rsidRDefault="00E41DD1">
      <w:pPr>
        <w:pStyle w:val="normal0"/>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E41DD1" w:rsidTr="0001659E">
        <w:tc>
          <w:tcPr>
            <w:tcW w:w="3510" w:type="dxa"/>
          </w:tcPr>
          <w:p w:rsidR="00E41DD1" w:rsidRPr="0001659E" w:rsidRDefault="00E41DD1" w:rsidP="0001659E">
            <w:pPr>
              <w:pStyle w:val="normal0"/>
              <w:rPr>
                <w:rFonts w:ascii="Times New Roman" w:hAnsi="Times New Roman" w:cs="Times New Roman"/>
                <w:color w:val="000000"/>
                <w:sz w:val="22"/>
                <w:szCs w:val="22"/>
              </w:rPr>
            </w:pPr>
          </w:p>
        </w:tc>
        <w:tc>
          <w:tcPr>
            <w:tcW w:w="3486" w:type="dxa"/>
          </w:tcPr>
          <w:p w:rsidR="00E41DD1" w:rsidRPr="0001659E" w:rsidRDefault="00E41DD1" w:rsidP="0001659E">
            <w:pPr>
              <w:pStyle w:val="normal0"/>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E41DD1" w:rsidRPr="0001659E" w:rsidRDefault="00E41DD1" w:rsidP="0001659E">
            <w:pPr>
              <w:pStyle w:val="normal0"/>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E41DD1" w:rsidRPr="0001659E" w:rsidRDefault="00E41DD1" w:rsidP="0001659E">
            <w:pPr>
              <w:pStyle w:val="normal0"/>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E41DD1" w:rsidTr="0001659E">
        <w:tc>
          <w:tcPr>
            <w:tcW w:w="3510" w:type="dxa"/>
          </w:tcPr>
          <w:p w:rsidR="00E41DD1" w:rsidRPr="0001659E" w:rsidRDefault="00E41DD1" w:rsidP="0001659E">
            <w:pPr>
              <w:pStyle w:val="normal0"/>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E41DD1" w:rsidRPr="0001659E" w:rsidRDefault="00E41DD1" w:rsidP="00AA07DE">
            <w:pPr>
              <w:pStyle w:val="normal0"/>
              <w:tabs>
                <w:tab w:val="left" w:pos="2235"/>
              </w:tabs>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16</w:t>
            </w:r>
          </w:p>
        </w:tc>
        <w:tc>
          <w:tcPr>
            <w:tcW w:w="3531" w:type="dxa"/>
          </w:tcPr>
          <w:p w:rsidR="00E41DD1" w:rsidRPr="0001659E" w:rsidRDefault="00E41DD1" w:rsidP="00AA07DE">
            <w:pPr>
              <w:pStyle w:val="normal0"/>
              <w:ind w:firstLine="72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14</w:t>
            </w:r>
          </w:p>
        </w:tc>
        <w:tc>
          <w:tcPr>
            <w:tcW w:w="2895" w:type="dxa"/>
          </w:tcPr>
          <w:p w:rsidR="00E41DD1" w:rsidRPr="0001659E" w:rsidRDefault="00E41DD1" w:rsidP="0001659E">
            <w:pPr>
              <w:pStyle w:val="normal0"/>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60</w:t>
            </w:r>
          </w:p>
        </w:tc>
      </w:tr>
    </w:tbl>
    <w:p w:rsidR="00E41DD1" w:rsidRDefault="00E41DD1">
      <w:pPr>
        <w:pStyle w:val="normal0"/>
        <w:ind w:left="720"/>
        <w:rPr>
          <w:rFonts w:ascii="Times New Roman" w:hAnsi="Times New Roman" w:cs="Times New Roman"/>
          <w:color w:val="000000"/>
          <w:sz w:val="22"/>
          <w:szCs w:val="22"/>
        </w:rPr>
      </w:pPr>
    </w:p>
    <w:p w:rsidR="00E41DD1" w:rsidRDefault="00E41DD1">
      <w:pPr>
        <w:pStyle w:val="normal0"/>
        <w:numPr>
          <w:ilvl w:val="0"/>
          <w:numId w:val="12"/>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E41DD1" w:rsidTr="0001659E">
        <w:tc>
          <w:tcPr>
            <w:tcW w:w="1940" w:type="dxa"/>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E41DD1" w:rsidTr="0001659E">
        <w:tc>
          <w:tcPr>
            <w:tcW w:w="1940" w:type="dxa"/>
          </w:tcPr>
          <w:p w:rsidR="00E41DD1" w:rsidRPr="0001659E" w:rsidRDefault="00E41DD1" w:rsidP="0001659E">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1643" w:type="dxa"/>
          </w:tcPr>
          <w:p w:rsidR="00E41DD1" w:rsidRPr="0001659E" w:rsidRDefault="00E41DD1" w:rsidP="0001659E">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2</w:t>
            </w:r>
            <w:r w:rsidRPr="0001659E">
              <w:rPr>
                <w:rFonts w:ascii="Times New Roman" w:hAnsi="Times New Roman" w:cs="Times New Roman"/>
                <w:color w:val="000000"/>
                <w:sz w:val="22"/>
                <w:szCs w:val="22"/>
              </w:rPr>
              <w:t>-й</w:t>
            </w:r>
          </w:p>
        </w:tc>
        <w:tc>
          <w:tcPr>
            <w:tcW w:w="5303" w:type="dxa"/>
          </w:tcPr>
          <w:p w:rsidR="00E41DD1" w:rsidRPr="00D404AC" w:rsidRDefault="00E41DD1" w:rsidP="0048033A">
            <w:pPr>
              <w:rPr>
                <w:b w:val="0"/>
              </w:rPr>
            </w:pPr>
            <w:r w:rsidRPr="00D404AC">
              <w:rPr>
                <w:b w:val="0"/>
              </w:rPr>
              <w:t>035.041 Філологія (германські мови та літератури  (переклад  включно), перша – англійська)</w:t>
            </w:r>
          </w:p>
          <w:p w:rsidR="00E41DD1" w:rsidRPr="00D404AC" w:rsidRDefault="00E41DD1" w:rsidP="0048033A">
            <w:pPr>
              <w:rPr>
                <w:b w:val="0"/>
              </w:rPr>
            </w:pPr>
            <w:r w:rsidRPr="00D404AC">
              <w:rPr>
                <w:b w:val="0"/>
              </w:rPr>
              <w:t xml:space="preserve">                         035.055 Філологія (романські мови та літератури  (переклад включно), перша – французька)</w:t>
            </w:r>
          </w:p>
          <w:p w:rsidR="00E41DD1" w:rsidRPr="00D404AC" w:rsidRDefault="00E41DD1" w:rsidP="0048033A">
            <w:pPr>
              <w:rPr>
                <w:b w:val="0"/>
              </w:rPr>
            </w:pPr>
            <w:r w:rsidRPr="00D404AC">
              <w:rPr>
                <w:b w:val="0"/>
              </w:rPr>
              <w:t xml:space="preserve">                         035.051 Філологія (романські мови та літератури  (переклад включно), перша – іспанська)</w:t>
            </w:r>
          </w:p>
          <w:p w:rsidR="00E41DD1" w:rsidRPr="00D404AC" w:rsidRDefault="00E41DD1" w:rsidP="0048033A">
            <w:pPr>
              <w:rPr>
                <w:b w:val="0"/>
              </w:rPr>
            </w:pPr>
            <w:r w:rsidRPr="00D404AC">
              <w:rPr>
                <w:b w:val="0"/>
              </w:rPr>
              <w:t xml:space="preserve">                         035.043 Філологія (германські мови та літератури  (переклад включно), перша – німецька)</w:t>
            </w:r>
          </w:p>
          <w:p w:rsidR="00E41DD1" w:rsidRPr="00D404AC" w:rsidRDefault="00E41DD1" w:rsidP="0048033A">
            <w:pPr>
              <w:rPr>
                <w:b w:val="0"/>
                <w:position w:val="4"/>
              </w:rPr>
            </w:pPr>
            <w:r w:rsidRPr="00D404AC">
              <w:rPr>
                <w:b w:val="0"/>
              </w:rPr>
              <w:t>035.034 Філологія (германські мови та літератури  (переклад включно), перша – російська)</w:t>
            </w:r>
          </w:p>
          <w:p w:rsidR="00E41DD1" w:rsidRPr="00F23C2F" w:rsidRDefault="00E41DD1" w:rsidP="0048033A">
            <w:pPr>
              <w:pStyle w:val="HTMLAddress"/>
            </w:pPr>
          </w:p>
        </w:tc>
        <w:tc>
          <w:tcPr>
            <w:tcW w:w="2268" w:type="dxa"/>
          </w:tcPr>
          <w:p w:rsidR="00E41DD1" w:rsidRPr="0001659E" w:rsidRDefault="00E41DD1" w:rsidP="0001659E">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1М</w:t>
            </w:r>
            <w:r w:rsidRPr="0001659E">
              <w:rPr>
                <w:rFonts w:ascii="Times New Roman" w:hAnsi="Times New Roman" w:cs="Times New Roman"/>
                <w:color w:val="000000"/>
                <w:sz w:val="22"/>
                <w:szCs w:val="22"/>
              </w:rPr>
              <w:t>-й</w:t>
            </w:r>
          </w:p>
        </w:tc>
        <w:tc>
          <w:tcPr>
            <w:tcW w:w="2638" w:type="dxa"/>
          </w:tcPr>
          <w:p w:rsidR="00E41DD1" w:rsidRPr="0001659E" w:rsidRDefault="00E41DD1" w:rsidP="0001659E">
            <w:pPr>
              <w:pStyle w:val="normal0"/>
              <w:rPr>
                <w:rFonts w:ascii="Times New Roman" w:hAnsi="Times New Roman" w:cs="Times New Roman"/>
                <w:color w:val="000000"/>
                <w:sz w:val="22"/>
                <w:szCs w:val="22"/>
              </w:rPr>
            </w:pPr>
          </w:p>
          <w:p w:rsidR="00E41DD1" w:rsidRPr="0001659E" w:rsidRDefault="00E41DD1" w:rsidP="0001659E">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Вибіркова</w:t>
            </w:r>
          </w:p>
        </w:tc>
      </w:tr>
    </w:tbl>
    <w:p w:rsidR="00E41DD1" w:rsidRDefault="00E41DD1">
      <w:pPr>
        <w:pStyle w:val="normal0"/>
        <w:ind w:left="720"/>
        <w:rPr>
          <w:rFonts w:ascii="Times New Roman" w:hAnsi="Times New Roman" w:cs="Times New Roman"/>
          <w:color w:val="000000"/>
          <w:sz w:val="22"/>
          <w:szCs w:val="22"/>
        </w:rPr>
      </w:pPr>
    </w:p>
    <w:p w:rsidR="00E41DD1" w:rsidRDefault="00E41DD1">
      <w:pPr>
        <w:pStyle w:val="normal0"/>
        <w:numPr>
          <w:ilvl w:val="0"/>
          <w:numId w:val="12"/>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ноутбук, проєктор</w:t>
      </w:r>
      <w:r>
        <w:rPr>
          <w:rFonts w:ascii="Times New Roman" w:hAnsi="Times New Roman" w:cs="Times New Roman"/>
          <w:b/>
          <w:color w:val="000000"/>
          <w:sz w:val="22"/>
          <w:szCs w:val="22"/>
        </w:rPr>
        <w:t xml:space="preserve"> </w:t>
      </w:r>
    </w:p>
    <w:p w:rsidR="00E41DD1" w:rsidRDefault="00E41DD1">
      <w:pPr>
        <w:pStyle w:val="normal0"/>
        <w:numPr>
          <w:ilvl w:val="0"/>
          <w:numId w:val="1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теоретичного та практичного блоків,  підготовка доповідей, рефератів, презентацій на задану тематику. Захист наукових досліджень, рецензування наукових статей та публікацій.  </w:t>
      </w:r>
    </w:p>
    <w:p w:rsidR="00E41DD1" w:rsidRDefault="00E41DD1">
      <w:pPr>
        <w:pStyle w:val="normal0"/>
        <w:numPr>
          <w:ilvl w:val="0"/>
          <w:numId w:val="12"/>
        </w:num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Hyperlink"/>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(проєкт)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E41DD1" w:rsidRDefault="00E41DD1">
      <w:pPr>
        <w:pStyle w:val="normal0"/>
        <w:spacing w:after="200" w:line="276" w:lineRule="auto"/>
        <w:jc w:val="both"/>
        <w:rPr>
          <w:rFonts w:ascii="Times New Roman" w:hAnsi="Times New Roman" w:cs="Times New Roman"/>
          <w:color w:val="000000"/>
          <w:sz w:val="22"/>
          <w:szCs w:val="22"/>
        </w:rPr>
      </w:pPr>
    </w:p>
    <w:p w:rsidR="00E41DD1" w:rsidRDefault="00E41DD1">
      <w:pPr>
        <w:pStyle w:val="normal0"/>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E41DD1" w:rsidTr="00520DE4">
        <w:trPr>
          <w:trHeight w:val="2071"/>
        </w:trPr>
        <w:tc>
          <w:tcPr>
            <w:tcW w:w="3227"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E41DD1" w:rsidTr="0001659E">
        <w:tc>
          <w:tcPr>
            <w:tcW w:w="15081" w:type="dxa"/>
            <w:gridSpan w:val="6"/>
          </w:tcPr>
          <w:p w:rsidR="00E41DD1" w:rsidRPr="00DC3AED" w:rsidRDefault="00E41DD1" w:rsidP="0048033A">
            <w:r w:rsidRPr="00DC3AED">
              <w:t>Тема</w:t>
            </w:r>
            <w:r>
              <w:t xml:space="preserve"> </w:t>
            </w:r>
            <w:r w:rsidRPr="00DC3AED">
              <w:t xml:space="preserve">1 . </w:t>
            </w:r>
            <w:r w:rsidRPr="0084533C">
              <w:t>Теоретичний вступ (загальні аспекти сучасних лінгвістичних досліджень лінгвістики, цілі та завдання курсу).</w:t>
            </w:r>
            <w:r w:rsidRPr="00DC3AED">
              <w:t xml:space="preserve"> </w:t>
            </w:r>
          </w:p>
          <w:p w:rsidR="00E41DD1" w:rsidRPr="00520DE4" w:rsidRDefault="00E41DD1" w:rsidP="0048033A"/>
        </w:tc>
      </w:tr>
      <w:tr w:rsidR="00E41DD1" w:rsidTr="0001659E">
        <w:tc>
          <w:tcPr>
            <w:tcW w:w="3227" w:type="dxa"/>
            <w:vMerge w:val="restart"/>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E41DD1" w:rsidRPr="0001659E" w:rsidRDefault="00E41DD1" w:rsidP="0001659E">
            <w:pPr>
              <w:pStyle w:val="normal0"/>
              <w:jc w:val="center"/>
              <w:rPr>
                <w:rFonts w:ascii="Times New Roman" w:hAnsi="Times New Roman" w:cs="Times New Roman"/>
                <w:color w:val="000000"/>
                <w:sz w:val="22"/>
                <w:szCs w:val="22"/>
              </w:rPr>
            </w:pPr>
            <w:hyperlink r:id="rId12">
              <w:r w:rsidRPr="0001659E">
                <w:rPr>
                  <w:rFonts w:ascii="Times New Roman" w:hAnsi="Times New Roman" w:cs="Times New Roman"/>
                  <w:color w:val="0000FF"/>
                  <w:sz w:val="22"/>
                  <w:szCs w:val="22"/>
                  <w:u w:val="single"/>
                </w:rPr>
                <w:t>http://www.kspu.edu/forstudent/shedule.aspx</w:t>
              </w:r>
            </w:hyperlink>
            <w:r w:rsidRPr="0001659E">
              <w:rPr>
                <w:rFonts w:ascii="Times New Roman" w:hAnsi="Times New Roman" w:cs="Times New Roman"/>
                <w:color w:val="000000"/>
                <w:sz w:val="22"/>
                <w:szCs w:val="22"/>
              </w:rPr>
              <w:t xml:space="preserve">  </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8 </w:t>
            </w:r>
            <w:r w:rsidRPr="0001659E">
              <w:rPr>
                <w:rFonts w:ascii="Times New Roman" w:hAnsi="Times New Roman" w:cs="Times New Roman"/>
                <w:color w:val="000000"/>
                <w:sz w:val="22"/>
                <w:szCs w:val="22"/>
              </w:rPr>
              <w:t>годин (аудиторної роботи)</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r w:rsidRPr="0001659E">
              <w:rPr>
                <w:rFonts w:ascii="Times New Roman" w:hAnsi="Times New Roman" w:cs="Times New Roman"/>
                <w:color w:val="000000"/>
                <w:sz w:val="22"/>
                <w:szCs w:val="22"/>
              </w:rPr>
              <w:t xml:space="preserve"> годин (самостійної роботи)</w:t>
            </w:r>
          </w:p>
        </w:tc>
        <w:tc>
          <w:tcPr>
            <w:tcW w:w="4111" w:type="dxa"/>
          </w:tcPr>
          <w:p w:rsidR="00E41DD1" w:rsidRPr="00D404AC" w:rsidRDefault="00E41DD1" w:rsidP="0048033A">
            <w:pPr>
              <w:rPr>
                <w:b w:val="0"/>
              </w:rPr>
            </w:pPr>
            <w:r w:rsidRPr="00D404AC">
              <w:rPr>
                <w:b w:val="0"/>
              </w:rPr>
              <w:t xml:space="preserve">Тема 1.1 </w:t>
            </w:r>
          </w:p>
          <w:p w:rsidR="00E41DD1" w:rsidRPr="00D404AC" w:rsidRDefault="00E41DD1" w:rsidP="0048033A">
            <w:pPr>
              <w:rPr>
                <w:b w:val="0"/>
              </w:rPr>
            </w:pPr>
            <w:r w:rsidRPr="00D404AC">
              <w:rPr>
                <w:b w:val="0"/>
              </w:rPr>
              <w:t xml:space="preserve">Мета та завдання курсу </w:t>
            </w:r>
          </w:p>
          <w:p w:rsidR="00E41DD1" w:rsidRPr="00D404AC" w:rsidRDefault="00E41DD1" w:rsidP="0048033A">
            <w:pPr>
              <w:rPr>
                <w:rStyle w:val="xfm30347396"/>
                <w:b w:val="0"/>
              </w:rPr>
            </w:pPr>
            <w:r w:rsidRPr="00D404AC">
              <w:rPr>
                <w:rStyle w:val="xfm30347396"/>
                <w:b w:val="0"/>
              </w:rPr>
              <w:t xml:space="preserve">1.1.Mетодолоrія, основні поняття. </w:t>
            </w:r>
          </w:p>
          <w:p w:rsidR="00E41DD1" w:rsidRPr="00D404AC" w:rsidRDefault="00E41DD1" w:rsidP="0048033A">
            <w:pPr>
              <w:rPr>
                <w:rStyle w:val="xfm30347396"/>
                <w:b w:val="0"/>
              </w:rPr>
            </w:pPr>
            <w:r w:rsidRPr="00D404AC">
              <w:rPr>
                <w:rStyle w:val="xfm30347396"/>
                <w:b w:val="0"/>
              </w:rPr>
              <w:t xml:space="preserve">1.2.Поняття про методи наукового пізнання. </w:t>
            </w:r>
          </w:p>
          <w:p w:rsidR="00E41DD1" w:rsidRPr="00D404AC" w:rsidRDefault="00E41DD1" w:rsidP="0048033A">
            <w:pPr>
              <w:rPr>
                <w:b w:val="0"/>
              </w:rPr>
            </w:pPr>
            <w:r w:rsidRPr="00D404AC">
              <w:rPr>
                <w:rStyle w:val="xfm30347396"/>
                <w:b w:val="0"/>
              </w:rPr>
              <w:t>1.3.Загальні методи наукового пізнання</w:t>
            </w:r>
          </w:p>
        </w:tc>
        <w:tc>
          <w:tcPr>
            <w:tcW w:w="1418" w:type="dxa"/>
          </w:tcPr>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2"/>
                <w:szCs w:val="22"/>
              </w:rPr>
              <w:t>Дод. 2,5,9</w:t>
            </w:r>
          </w:p>
        </w:tc>
        <w:tc>
          <w:tcPr>
            <w:tcW w:w="2685" w:type="dxa"/>
          </w:tcPr>
          <w:p w:rsidR="00E41DD1" w:rsidRPr="00802EF9" w:rsidRDefault="00E41DD1" w:rsidP="0029061F">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063D46" w:rsidRDefault="00E41DD1" w:rsidP="0048033A"/>
        </w:tc>
        <w:tc>
          <w:tcPr>
            <w:tcW w:w="1851" w:type="dxa"/>
          </w:tcPr>
          <w:p w:rsidR="00E41DD1" w:rsidRPr="006D0EB9"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tcPr>
          <w:p w:rsidR="00E41DD1" w:rsidRPr="0001659E" w:rsidRDefault="00E41DD1" w:rsidP="0001659E">
            <w:pPr>
              <w:pStyle w:val="normal0"/>
              <w:widowControl w:val="0"/>
              <w:spacing w:line="276" w:lineRule="auto"/>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1.2.</w:t>
            </w:r>
          </w:p>
          <w:p w:rsidR="00E41DD1" w:rsidRPr="00D404AC" w:rsidRDefault="00E41DD1" w:rsidP="0048033A">
            <w:pPr>
              <w:rPr>
                <w:b w:val="0"/>
              </w:rPr>
            </w:pPr>
            <w:r w:rsidRPr="00D404AC">
              <w:rPr>
                <w:b w:val="0"/>
              </w:rPr>
              <w:t>Поняття про методи в лінгвістиці</w:t>
            </w:r>
          </w:p>
          <w:p w:rsidR="00E41DD1" w:rsidRPr="00D404AC" w:rsidRDefault="00E41DD1" w:rsidP="0048033A">
            <w:pPr>
              <w:rPr>
                <w:rStyle w:val="xfm30347396"/>
                <w:b w:val="0"/>
              </w:rPr>
            </w:pPr>
            <w:r w:rsidRPr="00D404AC">
              <w:rPr>
                <w:rStyle w:val="xfm30347396"/>
                <w:b w:val="0"/>
              </w:rPr>
              <w:t xml:space="preserve">2.1.3агально-наукові теоретичні методи. </w:t>
            </w:r>
          </w:p>
          <w:p w:rsidR="00E41DD1" w:rsidRPr="00D404AC" w:rsidRDefault="00E41DD1" w:rsidP="0048033A">
            <w:pPr>
              <w:rPr>
                <w:rStyle w:val="xfm30347396"/>
                <w:b w:val="0"/>
              </w:rPr>
            </w:pPr>
            <w:r w:rsidRPr="00D404AC">
              <w:rPr>
                <w:rStyle w:val="xfm30347396"/>
                <w:b w:val="0"/>
              </w:rPr>
              <w:t xml:space="preserve">2.2.Аналіз та синтез, їх види. </w:t>
            </w:r>
          </w:p>
          <w:p w:rsidR="00E41DD1" w:rsidRPr="00D404AC" w:rsidRDefault="00E41DD1" w:rsidP="0048033A">
            <w:pPr>
              <w:rPr>
                <w:b w:val="0"/>
              </w:rPr>
            </w:pPr>
            <w:r w:rsidRPr="00D404AC">
              <w:rPr>
                <w:rStyle w:val="xfm30347396"/>
                <w:b w:val="0"/>
              </w:rPr>
              <w:t>2.3.Дедукція та індукція.</w:t>
            </w:r>
          </w:p>
        </w:tc>
        <w:tc>
          <w:tcPr>
            <w:tcW w:w="1418" w:type="dxa"/>
          </w:tcPr>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Pr="0001659E" w:rsidRDefault="00E41DD1" w:rsidP="00D90624">
            <w:pPr>
              <w:pStyle w:val="normal0"/>
              <w:jc w:val="center"/>
              <w:rPr>
                <w:rFonts w:ascii="Times New Roman" w:hAnsi="Times New Roman" w:cs="Times New Roman"/>
                <w:color w:val="000000"/>
                <w:sz w:val="28"/>
                <w:szCs w:val="28"/>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tcPr>
          <w:p w:rsidR="00E41DD1" w:rsidRPr="0001659E" w:rsidRDefault="00E41DD1" w:rsidP="0001659E">
            <w:pPr>
              <w:pStyle w:val="normal0"/>
              <w:widowControl w:val="0"/>
              <w:spacing w:line="276" w:lineRule="auto"/>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1.3.</w:t>
            </w:r>
          </w:p>
          <w:p w:rsidR="00E41DD1" w:rsidRPr="00D404AC" w:rsidRDefault="00E41DD1" w:rsidP="0048033A">
            <w:pPr>
              <w:rPr>
                <w:b w:val="0"/>
              </w:rPr>
            </w:pPr>
            <w:r w:rsidRPr="00D404AC">
              <w:rPr>
                <w:b w:val="0"/>
              </w:rPr>
              <w:t>Характеристика лінгвістичних методів дослідження</w:t>
            </w:r>
          </w:p>
          <w:p w:rsidR="00E41DD1" w:rsidRPr="00D404AC" w:rsidRDefault="00E41DD1" w:rsidP="0048033A">
            <w:pPr>
              <w:rPr>
                <w:rStyle w:val="xfm30347396"/>
                <w:b w:val="0"/>
              </w:rPr>
            </w:pPr>
            <w:r w:rsidRPr="00D404AC">
              <w:rPr>
                <w:rStyle w:val="xfm30347396"/>
                <w:b w:val="0"/>
              </w:rPr>
              <w:t xml:space="preserve">3.1. Поняття про методи моделювання. </w:t>
            </w:r>
          </w:p>
          <w:p w:rsidR="00E41DD1" w:rsidRPr="00D404AC" w:rsidRDefault="00E41DD1" w:rsidP="0048033A">
            <w:pPr>
              <w:rPr>
                <w:rStyle w:val="xfm30347396"/>
                <w:b w:val="0"/>
              </w:rPr>
            </w:pPr>
            <w:r w:rsidRPr="00D404AC">
              <w:rPr>
                <w:rStyle w:val="xfm30347396"/>
                <w:b w:val="0"/>
              </w:rPr>
              <w:t>3.2.Системний аналіз. 3.3.Iеторичний метод.</w:t>
            </w:r>
          </w:p>
          <w:p w:rsidR="00E41DD1" w:rsidRPr="00D404AC" w:rsidRDefault="00E41DD1" w:rsidP="0048033A">
            <w:pPr>
              <w:rPr>
                <w:rStyle w:val="xfm30347396"/>
                <w:b w:val="0"/>
              </w:rPr>
            </w:pPr>
            <w:r w:rsidRPr="00D404AC">
              <w:rPr>
                <w:rStyle w:val="xfm30347396"/>
                <w:b w:val="0"/>
              </w:rPr>
              <w:t xml:space="preserve"> 3.4.Методи дослідження художнього тексту. </w:t>
            </w:r>
          </w:p>
          <w:p w:rsidR="00E41DD1" w:rsidRPr="00D404AC" w:rsidRDefault="00E41DD1" w:rsidP="0048033A">
            <w:pPr>
              <w:rPr>
                <w:b w:val="0"/>
              </w:rPr>
            </w:pPr>
            <w:r w:rsidRPr="00D404AC">
              <w:rPr>
                <w:rStyle w:val="xfm30347396"/>
                <w:b w:val="0"/>
              </w:rPr>
              <w:t xml:space="preserve">3.5.Характеристика методів концептуальної лінгвістики. </w:t>
            </w:r>
          </w:p>
        </w:tc>
        <w:tc>
          <w:tcPr>
            <w:tcW w:w="1418" w:type="dxa"/>
          </w:tcPr>
          <w:p w:rsidR="00E41DD1"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3E543B" w:rsidRDefault="00E41DD1" w:rsidP="0048033A"/>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val="restart"/>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E41DD1" w:rsidRPr="0001659E" w:rsidRDefault="00E41DD1" w:rsidP="0001659E">
            <w:pPr>
              <w:pStyle w:val="normal0"/>
              <w:jc w:val="center"/>
              <w:rPr>
                <w:rFonts w:ascii="Times New Roman" w:hAnsi="Times New Roman" w:cs="Times New Roman"/>
                <w:color w:val="000000"/>
                <w:sz w:val="22"/>
                <w:szCs w:val="22"/>
              </w:rPr>
            </w:pPr>
            <w:hyperlink r:id="rId13">
              <w:r w:rsidRPr="0001659E">
                <w:rPr>
                  <w:rFonts w:ascii="Times New Roman" w:hAnsi="Times New Roman" w:cs="Times New Roman"/>
                  <w:color w:val="0000FF"/>
                  <w:sz w:val="22"/>
                  <w:szCs w:val="22"/>
                  <w:u w:val="single"/>
                </w:rPr>
                <w:t>http://www.kspu.edu/forstudent/shedule.aspx</w:t>
              </w:r>
            </w:hyperlink>
            <w:r w:rsidRPr="0001659E">
              <w:rPr>
                <w:rFonts w:ascii="Times New Roman" w:hAnsi="Times New Roman" w:cs="Times New Roman"/>
                <w:color w:val="000000"/>
                <w:sz w:val="22"/>
                <w:szCs w:val="22"/>
              </w:rPr>
              <w:t xml:space="preserve"> </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15 </w:t>
            </w:r>
            <w:r w:rsidRPr="0001659E">
              <w:rPr>
                <w:rFonts w:ascii="Times New Roman" w:hAnsi="Times New Roman" w:cs="Times New Roman"/>
                <w:color w:val="000000"/>
                <w:sz w:val="22"/>
                <w:szCs w:val="22"/>
              </w:rPr>
              <w:t>годин (самостійної роботи)</w:t>
            </w:r>
          </w:p>
        </w:tc>
        <w:tc>
          <w:tcPr>
            <w:tcW w:w="4111" w:type="dxa"/>
          </w:tcPr>
          <w:p w:rsidR="00E41DD1" w:rsidRPr="00D404AC" w:rsidRDefault="00E41DD1" w:rsidP="0048033A">
            <w:pPr>
              <w:rPr>
                <w:b w:val="0"/>
              </w:rPr>
            </w:pPr>
            <w:r w:rsidRPr="00D404AC">
              <w:rPr>
                <w:b w:val="0"/>
              </w:rPr>
              <w:t xml:space="preserve">Тема 1.1 </w:t>
            </w:r>
          </w:p>
          <w:p w:rsidR="00E41DD1" w:rsidRPr="00D404AC" w:rsidRDefault="00E41DD1" w:rsidP="0048033A">
            <w:pPr>
              <w:rPr>
                <w:b w:val="0"/>
              </w:rPr>
            </w:pPr>
            <w:r w:rsidRPr="00D404AC">
              <w:rPr>
                <w:b w:val="0"/>
              </w:rPr>
              <w:t xml:space="preserve">Мета та завдання курсу </w:t>
            </w:r>
          </w:p>
          <w:p w:rsidR="00E41DD1" w:rsidRPr="00D404AC" w:rsidRDefault="00E41DD1" w:rsidP="0048033A">
            <w:pPr>
              <w:rPr>
                <w:rStyle w:val="xfm30347396"/>
                <w:b w:val="0"/>
              </w:rPr>
            </w:pPr>
            <w:r w:rsidRPr="00D404AC">
              <w:rPr>
                <w:rStyle w:val="xfm30347396"/>
                <w:b w:val="0"/>
              </w:rPr>
              <w:t xml:space="preserve">1.1. Методолоrія, основні поняття. </w:t>
            </w:r>
          </w:p>
          <w:p w:rsidR="00E41DD1" w:rsidRPr="00D404AC" w:rsidRDefault="00E41DD1" w:rsidP="0048033A">
            <w:pPr>
              <w:rPr>
                <w:rStyle w:val="xfm30347396"/>
                <w:b w:val="0"/>
              </w:rPr>
            </w:pPr>
            <w:r w:rsidRPr="00D404AC">
              <w:rPr>
                <w:rStyle w:val="xfm30347396"/>
                <w:b w:val="0"/>
              </w:rPr>
              <w:t xml:space="preserve">1.2.Поняття про методи наукового пізнання. </w:t>
            </w:r>
          </w:p>
          <w:p w:rsidR="00E41DD1" w:rsidRPr="00D404AC" w:rsidRDefault="00E41DD1" w:rsidP="0048033A">
            <w:pPr>
              <w:rPr>
                <w:b w:val="0"/>
              </w:rPr>
            </w:pPr>
            <w:r w:rsidRPr="00D404AC">
              <w:rPr>
                <w:rStyle w:val="xfm30347396"/>
                <w:b w:val="0"/>
              </w:rPr>
              <w:t>1.3.Загальні методи наукового пізнання</w:t>
            </w:r>
          </w:p>
        </w:tc>
        <w:tc>
          <w:tcPr>
            <w:tcW w:w="1418" w:type="dxa"/>
          </w:tcPr>
          <w:p w:rsidR="00E41DD1" w:rsidRPr="0001659E" w:rsidRDefault="00E41DD1" w:rsidP="00222772">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Pr="0001659E" w:rsidRDefault="00E41DD1" w:rsidP="00D90624">
            <w:pPr>
              <w:pStyle w:val="normal0"/>
              <w:jc w:val="center"/>
              <w:rPr>
                <w:rFonts w:ascii="Times New Roman" w:hAnsi="Times New Roman" w:cs="Times New Roman"/>
                <w:color w:val="000000"/>
                <w:sz w:val="28"/>
                <w:szCs w:val="28"/>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29061F" w:rsidRDefault="00E41DD1" w:rsidP="003E543B">
            <w:pPr>
              <w:pStyle w:val="normal0"/>
              <w:jc w:val="both"/>
              <w:rPr>
                <w:rFonts w:ascii="Times New Roman" w:hAnsi="Times New Roman" w:cs="Times New Roman"/>
                <w:color w:val="000000"/>
                <w:sz w:val="24"/>
                <w:szCs w:val="24"/>
              </w:rPr>
            </w:pPr>
          </w:p>
        </w:tc>
        <w:tc>
          <w:tcPr>
            <w:tcW w:w="1851" w:type="dxa"/>
          </w:tcPr>
          <w:p w:rsidR="00E41DD1" w:rsidRPr="0001659E" w:rsidRDefault="00E41DD1" w:rsidP="00222772">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 (+ презентація 5 балів)</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1.2.</w:t>
            </w:r>
          </w:p>
          <w:p w:rsidR="00E41DD1" w:rsidRPr="00D404AC" w:rsidRDefault="00E41DD1" w:rsidP="0048033A">
            <w:pPr>
              <w:rPr>
                <w:b w:val="0"/>
              </w:rPr>
            </w:pPr>
            <w:r w:rsidRPr="00D404AC">
              <w:rPr>
                <w:b w:val="0"/>
              </w:rPr>
              <w:t>Поняття про методи в лінгвістиці</w:t>
            </w:r>
          </w:p>
          <w:p w:rsidR="00E41DD1" w:rsidRPr="00D404AC" w:rsidRDefault="00E41DD1" w:rsidP="0048033A">
            <w:pPr>
              <w:rPr>
                <w:rStyle w:val="xfm30347396"/>
                <w:b w:val="0"/>
              </w:rPr>
            </w:pPr>
            <w:r w:rsidRPr="00D404AC">
              <w:rPr>
                <w:rStyle w:val="xfm30347396"/>
                <w:b w:val="0"/>
              </w:rPr>
              <w:t xml:space="preserve">2.1.3araльно-наукові теоретичні методи. </w:t>
            </w:r>
          </w:p>
          <w:p w:rsidR="00E41DD1" w:rsidRPr="00D404AC" w:rsidRDefault="00E41DD1" w:rsidP="0048033A">
            <w:pPr>
              <w:rPr>
                <w:rStyle w:val="xfm30347396"/>
                <w:b w:val="0"/>
              </w:rPr>
            </w:pPr>
            <w:r w:rsidRPr="00D404AC">
              <w:rPr>
                <w:rStyle w:val="xfm30347396"/>
                <w:b w:val="0"/>
              </w:rPr>
              <w:t xml:space="preserve">2.2.Аналіз та синтез, їх види. </w:t>
            </w:r>
          </w:p>
          <w:p w:rsidR="00E41DD1" w:rsidRPr="00D404AC" w:rsidRDefault="00E41DD1" w:rsidP="0048033A">
            <w:pPr>
              <w:rPr>
                <w:b w:val="0"/>
              </w:rPr>
            </w:pPr>
            <w:r w:rsidRPr="00D404AC">
              <w:rPr>
                <w:rStyle w:val="xfm30347396"/>
                <w:b w:val="0"/>
              </w:rPr>
              <w:t>2.3,Дедукція та індукція.</w:t>
            </w:r>
          </w:p>
        </w:tc>
        <w:tc>
          <w:tcPr>
            <w:tcW w:w="1418" w:type="dxa"/>
          </w:tcPr>
          <w:p w:rsidR="00E41DD1" w:rsidRDefault="00E41DD1" w:rsidP="00222772">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E54D94" w:rsidRDefault="00E41DD1" w:rsidP="003E543B">
            <w:pPr>
              <w:pStyle w:val="normal0"/>
              <w:jc w:val="both"/>
              <w:rPr>
                <w:rFonts w:ascii="Times New Roman" w:hAnsi="Times New Roman" w:cs="Times New Roman"/>
                <w:color w:val="000000"/>
                <w:sz w:val="24"/>
                <w:szCs w:val="24"/>
              </w:rPr>
            </w:pPr>
          </w:p>
        </w:tc>
        <w:tc>
          <w:tcPr>
            <w:tcW w:w="1851" w:type="dxa"/>
          </w:tcPr>
          <w:p w:rsidR="00E41DD1" w:rsidRPr="0001659E" w:rsidRDefault="00E41DD1" w:rsidP="00222772">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1.3.</w:t>
            </w:r>
          </w:p>
          <w:p w:rsidR="00E41DD1" w:rsidRPr="00D404AC" w:rsidRDefault="00E41DD1" w:rsidP="0048033A">
            <w:pPr>
              <w:rPr>
                <w:b w:val="0"/>
              </w:rPr>
            </w:pPr>
            <w:r w:rsidRPr="00D404AC">
              <w:rPr>
                <w:b w:val="0"/>
              </w:rPr>
              <w:t>Характеристика лінгвістичних методів дослідження</w:t>
            </w:r>
          </w:p>
          <w:p w:rsidR="00E41DD1" w:rsidRPr="00D404AC" w:rsidRDefault="00E41DD1" w:rsidP="0048033A">
            <w:pPr>
              <w:rPr>
                <w:rStyle w:val="xfm30347396"/>
                <w:b w:val="0"/>
              </w:rPr>
            </w:pPr>
            <w:r w:rsidRPr="00D404AC">
              <w:rPr>
                <w:rStyle w:val="xfm30347396"/>
                <w:b w:val="0"/>
              </w:rPr>
              <w:t xml:space="preserve">3.1.Поняття про методи моделювання. </w:t>
            </w:r>
          </w:p>
          <w:p w:rsidR="00E41DD1" w:rsidRPr="00D404AC" w:rsidRDefault="00E41DD1" w:rsidP="0048033A">
            <w:pPr>
              <w:rPr>
                <w:rStyle w:val="xfm30347396"/>
                <w:b w:val="0"/>
              </w:rPr>
            </w:pPr>
            <w:r w:rsidRPr="00D404AC">
              <w:rPr>
                <w:rStyle w:val="xfm30347396"/>
                <w:b w:val="0"/>
              </w:rPr>
              <w:t xml:space="preserve">3.2.Системний аналіз. </w:t>
            </w:r>
          </w:p>
          <w:p w:rsidR="00E41DD1" w:rsidRPr="00D404AC" w:rsidRDefault="00E41DD1" w:rsidP="0048033A">
            <w:pPr>
              <w:rPr>
                <w:rStyle w:val="xfm30347396"/>
                <w:b w:val="0"/>
              </w:rPr>
            </w:pPr>
            <w:r w:rsidRPr="00D404AC">
              <w:rPr>
                <w:rStyle w:val="xfm30347396"/>
                <w:b w:val="0"/>
              </w:rPr>
              <w:t xml:space="preserve">3.3.lсторичний метод. </w:t>
            </w:r>
          </w:p>
          <w:p w:rsidR="00E41DD1" w:rsidRPr="00D404AC" w:rsidRDefault="00E41DD1" w:rsidP="0048033A">
            <w:pPr>
              <w:rPr>
                <w:rStyle w:val="xfm30347396"/>
                <w:b w:val="0"/>
              </w:rPr>
            </w:pPr>
            <w:r w:rsidRPr="00D404AC">
              <w:rPr>
                <w:rStyle w:val="xfm30347396"/>
                <w:b w:val="0"/>
              </w:rPr>
              <w:t xml:space="preserve">3.4.Методи дослідження художнього тексту. </w:t>
            </w:r>
          </w:p>
          <w:p w:rsidR="00E41DD1" w:rsidRPr="00D404AC" w:rsidRDefault="00E41DD1" w:rsidP="0048033A">
            <w:pPr>
              <w:rPr>
                <w:b w:val="0"/>
              </w:rPr>
            </w:pPr>
            <w:r w:rsidRPr="00D404AC">
              <w:rPr>
                <w:rStyle w:val="xfm30347396"/>
                <w:b w:val="0"/>
              </w:rPr>
              <w:t>3.5.Характеристика методів концептуальної лінгвістики.</w:t>
            </w:r>
          </w:p>
        </w:tc>
        <w:tc>
          <w:tcPr>
            <w:tcW w:w="1418" w:type="dxa"/>
          </w:tcPr>
          <w:p w:rsidR="00E41DD1" w:rsidRDefault="00E41DD1" w:rsidP="00222772">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61230B" w:rsidRDefault="00E41DD1" w:rsidP="003E543B">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tc>
        <w:tc>
          <w:tcPr>
            <w:tcW w:w="1851" w:type="dxa"/>
          </w:tcPr>
          <w:p w:rsidR="00E41DD1" w:rsidRPr="0001659E" w:rsidRDefault="00E41DD1" w:rsidP="00222772">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 (+ реферат 4 бали)</w:t>
            </w:r>
          </w:p>
        </w:tc>
      </w:tr>
      <w:tr w:rsidR="00E41DD1" w:rsidTr="0001659E">
        <w:tc>
          <w:tcPr>
            <w:tcW w:w="15081" w:type="dxa"/>
            <w:gridSpan w:val="6"/>
          </w:tcPr>
          <w:p w:rsidR="00E41DD1" w:rsidRPr="0061230B" w:rsidRDefault="00E41DD1" w:rsidP="0048033A">
            <w:r w:rsidRPr="0061230B">
              <w:t>Тема 2.Лінгвістичне дослідження та його специфіка</w:t>
            </w:r>
          </w:p>
        </w:tc>
      </w:tr>
      <w:tr w:rsidR="00E41DD1" w:rsidTr="0001659E">
        <w:tc>
          <w:tcPr>
            <w:tcW w:w="3227" w:type="dxa"/>
            <w:vMerge w:val="restart"/>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E41DD1" w:rsidRPr="0001659E" w:rsidRDefault="00E41DD1" w:rsidP="0001659E">
            <w:pPr>
              <w:pStyle w:val="normal0"/>
              <w:jc w:val="center"/>
              <w:rPr>
                <w:rFonts w:ascii="Times New Roman" w:hAnsi="Times New Roman" w:cs="Times New Roman"/>
                <w:color w:val="000000"/>
                <w:sz w:val="22"/>
                <w:szCs w:val="22"/>
              </w:rPr>
            </w:pPr>
            <w:hyperlink r:id="rId14">
              <w:r w:rsidRPr="0001659E">
                <w:rPr>
                  <w:rFonts w:ascii="Times New Roman" w:hAnsi="Times New Roman" w:cs="Times New Roman"/>
                  <w:color w:val="0000FF"/>
                  <w:sz w:val="22"/>
                  <w:szCs w:val="22"/>
                  <w:u w:val="single"/>
                </w:rPr>
                <w:t>http://www.kspu.edu/forstudent/shedule.aspx</w:t>
              </w:r>
            </w:hyperlink>
            <w:r w:rsidRPr="0001659E">
              <w:rPr>
                <w:rFonts w:ascii="Times New Roman" w:hAnsi="Times New Roman" w:cs="Times New Roman"/>
                <w:color w:val="000000"/>
                <w:sz w:val="22"/>
                <w:szCs w:val="22"/>
              </w:rPr>
              <w:t xml:space="preserve"> </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15 </w:t>
            </w:r>
            <w:r w:rsidRPr="0001659E">
              <w:rPr>
                <w:rFonts w:ascii="Times New Roman" w:hAnsi="Times New Roman" w:cs="Times New Roman"/>
                <w:color w:val="000000"/>
                <w:sz w:val="22"/>
                <w:szCs w:val="22"/>
              </w:rPr>
              <w:t>годин (самостійної роботи)</w:t>
            </w:r>
          </w:p>
        </w:tc>
        <w:tc>
          <w:tcPr>
            <w:tcW w:w="4111" w:type="dxa"/>
          </w:tcPr>
          <w:p w:rsidR="00E41DD1" w:rsidRPr="00D404AC" w:rsidRDefault="00E41DD1" w:rsidP="0048033A">
            <w:pPr>
              <w:rPr>
                <w:b w:val="0"/>
              </w:rPr>
            </w:pPr>
            <w:r w:rsidRPr="00D404AC">
              <w:rPr>
                <w:b w:val="0"/>
              </w:rPr>
              <w:t>Тема 2.1.</w:t>
            </w:r>
          </w:p>
          <w:p w:rsidR="00E41DD1" w:rsidRPr="00D404AC" w:rsidRDefault="00E41DD1" w:rsidP="0048033A">
            <w:pPr>
              <w:rPr>
                <w:b w:val="0"/>
              </w:rPr>
            </w:pPr>
            <w:r w:rsidRPr="00D404AC">
              <w:rPr>
                <w:b w:val="0"/>
              </w:rPr>
              <w:t xml:space="preserve">Лінгвістичні основи проведення наукового дослідження  </w:t>
            </w:r>
          </w:p>
          <w:p w:rsidR="00E41DD1" w:rsidRPr="00D404AC" w:rsidRDefault="00E41DD1" w:rsidP="0048033A">
            <w:pPr>
              <w:rPr>
                <w:rStyle w:val="xfm30347396"/>
                <w:b w:val="0"/>
              </w:rPr>
            </w:pPr>
            <w:r w:rsidRPr="00D404AC">
              <w:rPr>
                <w:rStyle w:val="xfm30347396"/>
                <w:b w:val="0"/>
              </w:rPr>
              <w:t xml:space="preserve">1.1 Поняття актуальності дослідження. </w:t>
            </w:r>
          </w:p>
          <w:p w:rsidR="00E41DD1" w:rsidRPr="00D404AC" w:rsidRDefault="00E41DD1" w:rsidP="0048033A">
            <w:pPr>
              <w:rPr>
                <w:rStyle w:val="xfm30347396"/>
                <w:b w:val="0"/>
              </w:rPr>
            </w:pPr>
            <w:r w:rsidRPr="00D404AC">
              <w:rPr>
                <w:rStyle w:val="xfm30347396"/>
                <w:b w:val="0"/>
              </w:rPr>
              <w:t xml:space="preserve">1.2. Визначення об'єкта, предмета, теми дослідження. </w:t>
            </w:r>
          </w:p>
          <w:p w:rsidR="00E41DD1" w:rsidRPr="00D404AC" w:rsidRDefault="00E41DD1" w:rsidP="0048033A">
            <w:pPr>
              <w:rPr>
                <w:b w:val="0"/>
              </w:rPr>
            </w:pPr>
            <w:r w:rsidRPr="00D404AC">
              <w:rPr>
                <w:rStyle w:val="xfm30347396"/>
                <w:b w:val="0"/>
              </w:rPr>
              <w:t>1.3. Визначення головних напрямів дослідження та ознайомлення з літературою</w:t>
            </w:r>
          </w:p>
        </w:tc>
        <w:tc>
          <w:tcPr>
            <w:tcW w:w="1418" w:type="dxa"/>
          </w:tcPr>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2.2.</w:t>
            </w:r>
          </w:p>
          <w:p w:rsidR="00E41DD1" w:rsidRPr="00D404AC" w:rsidRDefault="00E41DD1" w:rsidP="0048033A">
            <w:pPr>
              <w:rPr>
                <w:b w:val="0"/>
              </w:rPr>
            </w:pPr>
            <w:r w:rsidRPr="00D404AC">
              <w:rPr>
                <w:b w:val="0"/>
              </w:rPr>
              <w:t>Етапи виконання наукових досліджень</w:t>
            </w:r>
          </w:p>
          <w:p w:rsidR="00E41DD1" w:rsidRPr="00D404AC" w:rsidRDefault="00E41DD1" w:rsidP="0048033A">
            <w:pPr>
              <w:rPr>
                <w:rStyle w:val="xfm30347396"/>
                <w:b w:val="0"/>
              </w:rPr>
            </w:pPr>
            <w:r w:rsidRPr="00D404AC">
              <w:rPr>
                <w:rStyle w:val="xfm30347396"/>
                <w:b w:val="0"/>
              </w:rPr>
              <w:t>2.1. Пошук літературних джерел відповідно до теми і завдань дослідження.</w:t>
            </w:r>
          </w:p>
          <w:p w:rsidR="00E41DD1" w:rsidRPr="00D404AC" w:rsidRDefault="00E41DD1" w:rsidP="0048033A">
            <w:pPr>
              <w:rPr>
                <w:rStyle w:val="xfm30347396"/>
                <w:b w:val="0"/>
              </w:rPr>
            </w:pPr>
            <w:r w:rsidRPr="00D404AC">
              <w:rPr>
                <w:rStyle w:val="xfm30347396"/>
                <w:b w:val="0"/>
              </w:rPr>
              <w:t> 2.2.Bідпрацювання гіпотезі теоретичних передумов дослідження.</w:t>
            </w:r>
          </w:p>
          <w:p w:rsidR="00E41DD1" w:rsidRPr="00D404AC" w:rsidRDefault="00E41DD1" w:rsidP="0048033A">
            <w:pPr>
              <w:rPr>
                <w:rStyle w:val="xfm30347396"/>
                <w:b w:val="0"/>
              </w:rPr>
            </w:pPr>
            <w:r w:rsidRPr="00D404AC">
              <w:rPr>
                <w:rStyle w:val="xfm30347396"/>
                <w:b w:val="0"/>
              </w:rPr>
              <w:t xml:space="preserve">2.3.Вибір системи методів проведення дослідження. </w:t>
            </w:r>
          </w:p>
          <w:p w:rsidR="00E41DD1" w:rsidRPr="00D404AC" w:rsidRDefault="00E41DD1" w:rsidP="0048033A">
            <w:pPr>
              <w:rPr>
                <w:b w:val="0"/>
              </w:rPr>
            </w:pPr>
            <w:r w:rsidRPr="00D404AC">
              <w:rPr>
                <w:rStyle w:val="xfm30347396"/>
                <w:b w:val="0"/>
              </w:rPr>
              <w:t>2.4. Обробка та опис процесу в результаті дослідження.</w:t>
            </w:r>
          </w:p>
        </w:tc>
        <w:tc>
          <w:tcPr>
            <w:tcW w:w="1418" w:type="dxa"/>
          </w:tcPr>
          <w:p w:rsidR="00E41DD1"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2.3.</w:t>
            </w:r>
          </w:p>
          <w:p w:rsidR="00E41DD1" w:rsidRPr="00D404AC" w:rsidRDefault="00E41DD1" w:rsidP="0048033A">
            <w:pPr>
              <w:rPr>
                <w:b w:val="0"/>
              </w:rPr>
            </w:pPr>
            <w:r w:rsidRPr="00D404AC">
              <w:rPr>
                <w:b w:val="0"/>
              </w:rPr>
              <w:t>Методика підготовки наукових друкованих видань</w:t>
            </w:r>
          </w:p>
          <w:p w:rsidR="00E41DD1" w:rsidRPr="00D404AC" w:rsidRDefault="00E41DD1" w:rsidP="0048033A">
            <w:pPr>
              <w:rPr>
                <w:rStyle w:val="xfm30347396"/>
                <w:b w:val="0"/>
              </w:rPr>
            </w:pPr>
            <w:r w:rsidRPr="00D404AC">
              <w:rPr>
                <w:rStyle w:val="xfm30347396"/>
                <w:b w:val="0"/>
              </w:rPr>
              <w:t xml:space="preserve">3.1. Наукова публікація: поняття, функції, основні види. </w:t>
            </w:r>
          </w:p>
          <w:p w:rsidR="00E41DD1" w:rsidRPr="00D404AC" w:rsidRDefault="00E41DD1" w:rsidP="0048033A">
            <w:pPr>
              <w:rPr>
                <w:rStyle w:val="xfm30347396"/>
                <w:b w:val="0"/>
              </w:rPr>
            </w:pPr>
            <w:r w:rsidRPr="00D404AC">
              <w:rPr>
                <w:rStyle w:val="xfm30347396"/>
                <w:b w:val="0"/>
              </w:rPr>
              <w:t xml:space="preserve">3.2. Наукова стаття та вимоги до її оформлення. </w:t>
            </w:r>
          </w:p>
          <w:p w:rsidR="00E41DD1" w:rsidRPr="00D404AC" w:rsidRDefault="00E41DD1" w:rsidP="0048033A">
            <w:pPr>
              <w:rPr>
                <w:rStyle w:val="xfm30347396"/>
                <w:b w:val="0"/>
              </w:rPr>
            </w:pPr>
            <w:r w:rsidRPr="00D404AC">
              <w:rPr>
                <w:rStyle w:val="xfm30347396"/>
                <w:b w:val="0"/>
              </w:rPr>
              <w:t xml:space="preserve">3.3.Методика підготовки та оформлення публікацій. </w:t>
            </w:r>
          </w:p>
          <w:p w:rsidR="00E41DD1" w:rsidRPr="00D404AC" w:rsidRDefault="00E41DD1" w:rsidP="0048033A">
            <w:pPr>
              <w:rPr>
                <w:b w:val="0"/>
              </w:rPr>
            </w:pPr>
            <w:r w:rsidRPr="00D404AC">
              <w:rPr>
                <w:rStyle w:val="xfm30347396"/>
                <w:b w:val="0"/>
              </w:rPr>
              <w:t>3.4. Техніка написання тексту.</w:t>
            </w:r>
          </w:p>
        </w:tc>
        <w:tc>
          <w:tcPr>
            <w:tcW w:w="1418" w:type="dxa"/>
          </w:tcPr>
          <w:p w:rsidR="00E41DD1"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лекція</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8850D6">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802EF9" w:rsidRDefault="00E41DD1" w:rsidP="00E54D94">
            <w:pPr>
              <w:pStyle w:val="normal0"/>
              <w:jc w:val="both"/>
              <w:rPr>
                <w:rFonts w:ascii="Times New Roman" w:hAnsi="Times New Roman" w:cs="Times New Roman"/>
                <w:color w:val="000000"/>
                <w:sz w:val="22"/>
                <w:szCs w:val="22"/>
              </w:rPr>
            </w:pPr>
          </w:p>
        </w:tc>
        <w:tc>
          <w:tcPr>
            <w:tcW w:w="1851" w:type="dxa"/>
          </w:tcPr>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95EA6">
              <w:rPr>
                <w:rFonts w:ascii="Times New Roman" w:hAnsi="Times New Roman" w:cs="Times New Roman"/>
                <w:color w:val="000000"/>
                <w:sz w:val="22"/>
                <w:szCs w:val="22"/>
              </w:rPr>
              <w:t>(присутність + конспект)</w:t>
            </w:r>
          </w:p>
        </w:tc>
      </w:tr>
      <w:tr w:rsidR="00E41DD1" w:rsidTr="0001659E">
        <w:tc>
          <w:tcPr>
            <w:tcW w:w="3227" w:type="dxa"/>
            <w:vMerge w:val="restart"/>
          </w:tcPr>
          <w:p w:rsidR="00E41DD1" w:rsidRPr="0001659E" w:rsidRDefault="00E41DD1" w:rsidP="0001659E">
            <w:pPr>
              <w:pStyle w:val="normal0"/>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E41DD1" w:rsidRPr="0001659E" w:rsidRDefault="00E41DD1" w:rsidP="0001659E">
            <w:pPr>
              <w:pStyle w:val="normal0"/>
              <w:jc w:val="center"/>
              <w:rPr>
                <w:rFonts w:ascii="Times New Roman" w:hAnsi="Times New Roman" w:cs="Times New Roman"/>
                <w:color w:val="000000"/>
                <w:sz w:val="22"/>
                <w:szCs w:val="22"/>
              </w:rPr>
            </w:pPr>
            <w:hyperlink r:id="rId15">
              <w:r w:rsidRPr="0001659E">
                <w:rPr>
                  <w:rFonts w:ascii="Times New Roman" w:hAnsi="Times New Roman" w:cs="Times New Roman"/>
                  <w:color w:val="0000FF"/>
                  <w:sz w:val="22"/>
                  <w:szCs w:val="22"/>
                  <w:u w:val="single"/>
                </w:rPr>
                <w:t>http://www.kspu.edu/forstudent/shedule.aspx</w:t>
              </w:r>
            </w:hyperlink>
            <w:r w:rsidRPr="0001659E">
              <w:rPr>
                <w:rFonts w:ascii="Times New Roman" w:hAnsi="Times New Roman" w:cs="Times New Roman"/>
                <w:color w:val="000000"/>
                <w:sz w:val="22"/>
                <w:szCs w:val="22"/>
              </w:rPr>
              <w:t xml:space="preserve"> </w:t>
            </w:r>
          </w:p>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E41DD1" w:rsidRPr="0001659E" w:rsidRDefault="00E41DD1" w:rsidP="0001659E">
            <w:pPr>
              <w:pStyle w:val="normal0"/>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15 </w:t>
            </w:r>
            <w:r w:rsidRPr="0001659E">
              <w:rPr>
                <w:rFonts w:ascii="Times New Roman" w:hAnsi="Times New Roman" w:cs="Times New Roman"/>
                <w:color w:val="000000"/>
                <w:sz w:val="22"/>
                <w:szCs w:val="22"/>
              </w:rPr>
              <w:t>годин (самостійної роботи)</w:t>
            </w:r>
          </w:p>
        </w:tc>
        <w:tc>
          <w:tcPr>
            <w:tcW w:w="4111" w:type="dxa"/>
          </w:tcPr>
          <w:p w:rsidR="00E41DD1" w:rsidRPr="00D404AC" w:rsidRDefault="00E41DD1" w:rsidP="0048033A">
            <w:pPr>
              <w:rPr>
                <w:b w:val="0"/>
              </w:rPr>
            </w:pPr>
            <w:r w:rsidRPr="00D404AC">
              <w:rPr>
                <w:b w:val="0"/>
              </w:rPr>
              <w:t>Тема 2.1.</w:t>
            </w:r>
          </w:p>
          <w:p w:rsidR="00E41DD1" w:rsidRPr="00D404AC" w:rsidRDefault="00E41DD1" w:rsidP="0048033A">
            <w:pPr>
              <w:rPr>
                <w:b w:val="0"/>
              </w:rPr>
            </w:pPr>
            <w:r w:rsidRPr="00D404AC">
              <w:rPr>
                <w:b w:val="0"/>
              </w:rPr>
              <w:t xml:space="preserve">Лінгвістичні основи проведення наукового дослідження  </w:t>
            </w:r>
          </w:p>
          <w:p w:rsidR="00E41DD1" w:rsidRPr="00D404AC" w:rsidRDefault="00E41DD1" w:rsidP="0048033A">
            <w:pPr>
              <w:rPr>
                <w:rStyle w:val="xfm30347396"/>
                <w:b w:val="0"/>
              </w:rPr>
            </w:pPr>
            <w:r w:rsidRPr="00D404AC">
              <w:rPr>
                <w:rStyle w:val="xfm30347396"/>
                <w:b w:val="0"/>
              </w:rPr>
              <w:t xml:space="preserve">1. Лінгвістичні основи проведення наукового дослідження: Поняття актуальності дослідження. </w:t>
            </w:r>
          </w:p>
          <w:p w:rsidR="00E41DD1" w:rsidRPr="00D404AC" w:rsidRDefault="00E41DD1" w:rsidP="0048033A">
            <w:pPr>
              <w:rPr>
                <w:rStyle w:val="xfm30347396"/>
                <w:b w:val="0"/>
              </w:rPr>
            </w:pPr>
            <w:r w:rsidRPr="00D404AC">
              <w:rPr>
                <w:rStyle w:val="xfm30347396"/>
                <w:b w:val="0"/>
              </w:rPr>
              <w:t xml:space="preserve">1.2. Визначення об'єкта, предмета, теми дослідження. </w:t>
            </w:r>
          </w:p>
          <w:p w:rsidR="00E41DD1" w:rsidRPr="00D404AC" w:rsidRDefault="00E41DD1" w:rsidP="0048033A">
            <w:pPr>
              <w:rPr>
                <w:b w:val="0"/>
              </w:rPr>
            </w:pPr>
            <w:r w:rsidRPr="00D404AC">
              <w:rPr>
                <w:rStyle w:val="xfm30347396"/>
                <w:b w:val="0"/>
              </w:rPr>
              <w:t>1.3. Визначення головних напрямів дослідження та ознайомлення з лiтературою.</w:t>
            </w:r>
          </w:p>
        </w:tc>
        <w:tc>
          <w:tcPr>
            <w:tcW w:w="1418" w:type="dxa"/>
          </w:tcPr>
          <w:p w:rsidR="00E41DD1" w:rsidRPr="0001659E"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Default="00E41DD1" w:rsidP="0001659E">
            <w:pPr>
              <w:pStyle w:val="normal0"/>
              <w:jc w:val="center"/>
              <w:rPr>
                <w:rFonts w:ascii="Times New Roman" w:hAnsi="Times New Roman" w:cs="Times New Roman"/>
                <w:color w:val="000000"/>
                <w:sz w:val="28"/>
                <w:szCs w:val="28"/>
              </w:rPr>
            </w:pPr>
          </w:p>
          <w:p w:rsidR="00E41DD1" w:rsidRPr="0001659E"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2.2.</w:t>
            </w:r>
          </w:p>
          <w:p w:rsidR="00E41DD1" w:rsidRPr="00D404AC" w:rsidRDefault="00E41DD1" w:rsidP="0048033A">
            <w:pPr>
              <w:rPr>
                <w:b w:val="0"/>
              </w:rPr>
            </w:pPr>
            <w:r w:rsidRPr="00D404AC">
              <w:rPr>
                <w:b w:val="0"/>
              </w:rPr>
              <w:t>Етапи виконання наукових досліджень</w:t>
            </w:r>
          </w:p>
          <w:p w:rsidR="00E41DD1" w:rsidRPr="00D404AC" w:rsidRDefault="00E41DD1" w:rsidP="0048033A">
            <w:pPr>
              <w:rPr>
                <w:rStyle w:val="xfm30347396"/>
                <w:b w:val="0"/>
              </w:rPr>
            </w:pPr>
            <w:r w:rsidRPr="00D404AC">
              <w:rPr>
                <w:rStyle w:val="xfm30347396"/>
                <w:b w:val="0"/>
              </w:rPr>
              <w:t xml:space="preserve">2.1. Пошук літературних джерел відповідно до теми і завдань дослідження. </w:t>
            </w:r>
          </w:p>
          <w:p w:rsidR="00E41DD1" w:rsidRPr="00D404AC" w:rsidRDefault="00E41DD1" w:rsidP="0048033A">
            <w:pPr>
              <w:rPr>
                <w:rStyle w:val="xfm30347396"/>
                <w:b w:val="0"/>
              </w:rPr>
            </w:pPr>
            <w:r w:rsidRPr="00D404AC">
              <w:rPr>
                <w:rStyle w:val="xfm30347396"/>
                <w:b w:val="0"/>
              </w:rPr>
              <w:t>2.2.Bідпрацювання гіпотез і теоретичних передумов дослідження.</w:t>
            </w:r>
          </w:p>
          <w:p w:rsidR="00E41DD1" w:rsidRPr="00D404AC" w:rsidRDefault="00E41DD1" w:rsidP="0048033A">
            <w:pPr>
              <w:rPr>
                <w:rStyle w:val="xfm30347396"/>
                <w:b w:val="0"/>
              </w:rPr>
            </w:pPr>
            <w:r w:rsidRPr="00D404AC">
              <w:rPr>
                <w:rStyle w:val="xfm30347396"/>
                <w:b w:val="0"/>
              </w:rPr>
              <w:t xml:space="preserve"> 2.3.Вибір системи методів проведення дослідження. </w:t>
            </w:r>
          </w:p>
          <w:p w:rsidR="00E41DD1" w:rsidRPr="00D404AC" w:rsidRDefault="00E41DD1" w:rsidP="0048033A">
            <w:pPr>
              <w:rPr>
                <w:b w:val="0"/>
              </w:rPr>
            </w:pPr>
            <w:r w:rsidRPr="00D404AC">
              <w:rPr>
                <w:rStyle w:val="xfm30347396"/>
                <w:b w:val="0"/>
              </w:rPr>
              <w:t>2.4. Обробка та опис процесу в результаті дослідження.</w:t>
            </w:r>
          </w:p>
        </w:tc>
        <w:tc>
          <w:tcPr>
            <w:tcW w:w="1418" w:type="dxa"/>
          </w:tcPr>
          <w:p w:rsidR="00E41DD1"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 (+ презентація 5 балів)</w:t>
            </w:r>
          </w:p>
        </w:tc>
      </w:tr>
      <w:tr w:rsidR="00E41DD1" w:rsidTr="0001659E">
        <w:tc>
          <w:tcPr>
            <w:tcW w:w="3227" w:type="dxa"/>
            <w:vMerge/>
          </w:tcPr>
          <w:p w:rsidR="00E41DD1" w:rsidRPr="0001659E" w:rsidRDefault="00E41DD1" w:rsidP="0001659E">
            <w:pPr>
              <w:pStyle w:val="normal0"/>
              <w:jc w:val="center"/>
              <w:rPr>
                <w:rFonts w:ascii="Times New Roman" w:hAnsi="Times New Roman" w:cs="Times New Roman"/>
                <w:color w:val="000000"/>
                <w:sz w:val="22"/>
                <w:szCs w:val="22"/>
              </w:rPr>
            </w:pPr>
          </w:p>
        </w:tc>
        <w:tc>
          <w:tcPr>
            <w:tcW w:w="4111" w:type="dxa"/>
          </w:tcPr>
          <w:p w:rsidR="00E41DD1" w:rsidRPr="00D404AC" w:rsidRDefault="00E41DD1" w:rsidP="0048033A">
            <w:pPr>
              <w:rPr>
                <w:b w:val="0"/>
              </w:rPr>
            </w:pPr>
            <w:r w:rsidRPr="00D404AC">
              <w:rPr>
                <w:b w:val="0"/>
              </w:rPr>
              <w:t>Тема 2.3.</w:t>
            </w:r>
          </w:p>
          <w:p w:rsidR="00E41DD1" w:rsidRPr="00D404AC" w:rsidRDefault="00E41DD1" w:rsidP="0048033A">
            <w:pPr>
              <w:rPr>
                <w:b w:val="0"/>
              </w:rPr>
            </w:pPr>
            <w:r w:rsidRPr="00D404AC">
              <w:rPr>
                <w:b w:val="0"/>
              </w:rPr>
              <w:t>Методика підготовки наукових друкованих видань</w:t>
            </w:r>
          </w:p>
          <w:p w:rsidR="00E41DD1" w:rsidRPr="00D404AC" w:rsidRDefault="00E41DD1" w:rsidP="0048033A">
            <w:pPr>
              <w:rPr>
                <w:rStyle w:val="xfm30347396"/>
                <w:b w:val="0"/>
              </w:rPr>
            </w:pPr>
            <w:r w:rsidRPr="00D404AC">
              <w:rPr>
                <w:rStyle w:val="xfm30347396"/>
                <w:b w:val="0"/>
              </w:rPr>
              <w:t xml:space="preserve">.1. Наукова публікація: поняття, функції, основні види. </w:t>
            </w:r>
          </w:p>
          <w:p w:rsidR="00E41DD1" w:rsidRPr="00D404AC" w:rsidRDefault="00E41DD1" w:rsidP="0048033A">
            <w:pPr>
              <w:rPr>
                <w:rStyle w:val="xfm30347396"/>
                <w:b w:val="0"/>
              </w:rPr>
            </w:pPr>
            <w:r w:rsidRPr="00D404AC">
              <w:rPr>
                <w:rStyle w:val="xfm30347396"/>
                <w:b w:val="0"/>
              </w:rPr>
              <w:t xml:space="preserve">3.2.Наукова стаття та вимоги до її оформлення. </w:t>
            </w:r>
          </w:p>
          <w:p w:rsidR="00E41DD1" w:rsidRPr="00D404AC" w:rsidRDefault="00E41DD1" w:rsidP="0048033A">
            <w:pPr>
              <w:rPr>
                <w:rStyle w:val="xfm30347396"/>
                <w:b w:val="0"/>
              </w:rPr>
            </w:pPr>
            <w:r w:rsidRPr="00D404AC">
              <w:rPr>
                <w:rStyle w:val="xfm30347396"/>
                <w:b w:val="0"/>
              </w:rPr>
              <w:t xml:space="preserve">3.3.Методика підготовки та оформлення публікацій. </w:t>
            </w:r>
          </w:p>
          <w:p w:rsidR="00E41DD1" w:rsidRPr="00D404AC" w:rsidRDefault="00E41DD1" w:rsidP="0048033A">
            <w:pPr>
              <w:rPr>
                <w:b w:val="0"/>
              </w:rPr>
            </w:pPr>
            <w:r w:rsidRPr="00D404AC">
              <w:rPr>
                <w:rStyle w:val="xfm30347396"/>
                <w:b w:val="0"/>
              </w:rPr>
              <w:t>3.4. Техніка написання тексту.</w:t>
            </w:r>
          </w:p>
        </w:tc>
        <w:tc>
          <w:tcPr>
            <w:tcW w:w="1418" w:type="dxa"/>
          </w:tcPr>
          <w:p w:rsidR="00E41DD1" w:rsidRDefault="00E41DD1" w:rsidP="0001659E">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E41DD1" w:rsidRPr="0001659E"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Ос. 1,2,7</w:t>
            </w:r>
          </w:p>
          <w:p w:rsidR="00E41DD1" w:rsidRDefault="00E41DD1" w:rsidP="00D90624">
            <w:pPr>
              <w:pStyle w:val="normal0"/>
              <w:jc w:val="center"/>
              <w:rPr>
                <w:rFonts w:ascii="Times New Roman" w:hAnsi="Times New Roman" w:cs="Times New Roman"/>
                <w:color w:val="000000"/>
                <w:sz w:val="22"/>
                <w:szCs w:val="22"/>
              </w:rPr>
            </w:pPr>
            <w:r>
              <w:rPr>
                <w:rFonts w:ascii="Times New Roman" w:hAnsi="Times New Roman" w:cs="Times New Roman"/>
                <w:color w:val="000000"/>
                <w:sz w:val="22"/>
                <w:szCs w:val="22"/>
              </w:rPr>
              <w:t>Дод. 2,5,9</w:t>
            </w:r>
          </w:p>
        </w:tc>
        <w:tc>
          <w:tcPr>
            <w:tcW w:w="2685" w:type="dxa"/>
          </w:tcPr>
          <w:p w:rsidR="00E41DD1" w:rsidRPr="00802EF9" w:rsidRDefault="00E41DD1" w:rsidP="00E54D94">
            <w:pPr>
              <w:pStyle w:val="normal0"/>
              <w:jc w:val="both"/>
              <w:rPr>
                <w:rFonts w:ascii="Times New Roman" w:hAnsi="Times New Roman" w:cs="Times New Roman"/>
                <w:color w:val="000000"/>
                <w:sz w:val="22"/>
                <w:szCs w:val="22"/>
              </w:rPr>
            </w:pPr>
            <w:r w:rsidRPr="00802EF9">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E41DD1" w:rsidRPr="00A46F02" w:rsidRDefault="00E41DD1" w:rsidP="0048033A"/>
        </w:tc>
        <w:tc>
          <w:tcPr>
            <w:tcW w:w="1851" w:type="dxa"/>
          </w:tcPr>
          <w:p w:rsidR="00E41DD1" w:rsidRDefault="00E41DD1" w:rsidP="0001659E">
            <w:pPr>
              <w:pStyle w:val="normal0"/>
              <w:jc w:val="center"/>
              <w:rPr>
                <w:rFonts w:ascii="Times New Roman" w:hAnsi="Times New Roman" w:cs="Times New Roman"/>
                <w:color w:val="000000"/>
                <w:sz w:val="28"/>
                <w:szCs w:val="28"/>
              </w:rPr>
            </w:pPr>
            <w:r>
              <w:rPr>
                <w:rFonts w:ascii="Times New Roman" w:hAnsi="Times New Roman" w:cs="Times New Roman"/>
                <w:color w:val="000000"/>
                <w:sz w:val="28"/>
                <w:szCs w:val="28"/>
              </w:rPr>
              <w:t>5 (+ реферат 4 бали)</w:t>
            </w:r>
          </w:p>
        </w:tc>
      </w:tr>
    </w:tbl>
    <w:p w:rsidR="00E41DD1" w:rsidRDefault="00E41DD1">
      <w:pPr>
        <w:pStyle w:val="normal0"/>
        <w:rPr>
          <w:rFonts w:ascii="Times New Roman" w:hAnsi="Times New Roman" w:cs="Times New Roman"/>
          <w:b/>
          <w:color w:val="000000"/>
          <w:sz w:val="28"/>
          <w:szCs w:val="28"/>
        </w:rPr>
      </w:pPr>
    </w:p>
    <w:p w:rsidR="00E41DD1" w:rsidRDefault="00E41DD1">
      <w:pPr>
        <w:pStyle w:val="normal0"/>
        <w:rPr>
          <w:rFonts w:ascii="Times New Roman" w:hAnsi="Times New Roman" w:cs="Times New Roman"/>
          <w:color w:val="000000"/>
          <w:sz w:val="22"/>
          <w:szCs w:val="22"/>
        </w:rPr>
      </w:pPr>
      <w:r>
        <w:rPr>
          <w:rFonts w:ascii="Times New Roman" w:hAnsi="Times New Roman" w:cs="Times New Roman"/>
          <w:b/>
          <w:color w:val="000000"/>
          <w:sz w:val="28"/>
          <w:szCs w:val="28"/>
        </w:rPr>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E41DD1" w:rsidRPr="0061230B" w:rsidRDefault="00E41DD1" w:rsidP="0048033A">
      <w:r w:rsidRPr="00D404AC">
        <w:rPr>
          <w:lang w:val="uk-UA"/>
        </w:rPr>
        <w:t xml:space="preserve">Модуль 1. Теоретичний вступ (загальні аспекти сучасних лінгвістичних досліджень лінгвістики, цілі та завдання курсу).  </w:t>
      </w:r>
      <w:r>
        <w:t>3</w:t>
      </w:r>
      <w:r w:rsidRPr="008850D6">
        <w:t>0 балів</w:t>
      </w:r>
    </w:p>
    <w:p w:rsidR="00E41DD1" w:rsidRPr="0066043E" w:rsidRDefault="00E41DD1" w:rsidP="0048033A">
      <w:r w:rsidRPr="006D0EB9">
        <w:t>Модуль 2</w:t>
      </w:r>
      <w:r>
        <w:t xml:space="preserve">. </w:t>
      </w:r>
      <w:r w:rsidRPr="0066043E">
        <w:t>Лінгвістичне дослідження та його специфіка</w:t>
      </w:r>
    </w:p>
    <w:p w:rsidR="00E41DD1" w:rsidRDefault="00E41DD1">
      <w:pPr>
        <w:pStyle w:val="normal0"/>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30 балів</w:t>
      </w:r>
    </w:p>
    <w:p w:rsidR="00E41DD1" w:rsidRDefault="00E41DD1" w:rsidP="00520DE4">
      <w:pPr>
        <w:pStyle w:val="normal0"/>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40 балів</w:t>
      </w:r>
    </w:p>
    <w:p w:rsidR="00E41DD1" w:rsidRDefault="00E41DD1">
      <w:pPr>
        <w:pStyle w:val="normal0"/>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E41DD1" w:rsidRDefault="00E41DD1">
      <w:pPr>
        <w:pStyle w:val="normal0"/>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E41DD1" w:rsidRDefault="00E41DD1">
      <w:pPr>
        <w:pStyle w:val="normal0"/>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E41DD1" w:rsidRDefault="00E41DD1">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двох модулів студент отримує 60 балів. </w:t>
      </w:r>
    </w:p>
    <w:p w:rsidR="00E41DD1" w:rsidRDefault="00E41DD1">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Підсумковий тест– 40 балів.</w:t>
      </w:r>
    </w:p>
    <w:p w:rsidR="00E41DD1" w:rsidRDefault="00E41DD1">
      <w:pPr>
        <w:pStyle w:val="normal0"/>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E41DD1" w:rsidRDefault="00E41DD1">
      <w:pPr>
        <w:pStyle w:val="normal0"/>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Контроль знань і умінь студентів (поточний і підсумковий) з дисципліни «</w:t>
      </w:r>
      <w:r>
        <w:rPr>
          <w:rFonts w:ascii="Times New Roman" w:hAnsi="Times New Roman" w:cs="Times New Roman"/>
          <w:color w:val="000000"/>
          <w:sz w:val="24"/>
          <w:szCs w:val="24"/>
        </w:rPr>
        <w:t>Методологія та організація лінгвістичних досліджень</w:t>
      </w:r>
      <w:r>
        <w:rPr>
          <w:rFonts w:ascii="Times New Roman" w:hAnsi="Times New Roman" w:cs="Times New Roman"/>
          <w:color w:val="000000"/>
          <w:sz w:val="22"/>
          <w:szCs w:val="22"/>
        </w:rPr>
        <w:t xml:space="preserve">»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w:t>
      </w:r>
    </w:p>
    <w:p w:rsidR="00E41DD1" w:rsidRPr="003A744F" w:rsidRDefault="00E41DD1" w:rsidP="0048033A">
      <w:r w:rsidRPr="003A744F">
        <w:t>Критерії оцінювання знань та умінь студентів:</w:t>
      </w:r>
    </w:p>
    <w:p w:rsidR="00E41DD1" w:rsidRPr="006C4C49" w:rsidRDefault="00E41DD1" w:rsidP="0048033A">
      <w:r w:rsidRPr="006C4C49">
        <w:tab/>
        <w:t xml:space="preserve"> </w:t>
      </w:r>
    </w:p>
    <w:p w:rsidR="00E41DD1" w:rsidRPr="0047167E" w:rsidRDefault="00E41DD1" w:rsidP="0048033A">
      <w:pPr>
        <w:rPr>
          <w:rFonts w:ascii="Arial" w:hAnsi="Arial" w:cs="Arial"/>
        </w:rPr>
      </w:pPr>
      <w:r w:rsidRPr="0047167E">
        <w:t>Критерії оцінювання знань, умінь та навичок здоб</w:t>
      </w:r>
      <w:r>
        <w:t>увачів вищої освіти для заліку</w:t>
      </w:r>
      <w:r w:rsidRPr="0047167E">
        <w:t>.</w:t>
      </w:r>
    </w:p>
    <w:p w:rsidR="00E41DD1" w:rsidRPr="00D404AC" w:rsidRDefault="00E41DD1" w:rsidP="0048033A">
      <w:pPr>
        <w:rPr>
          <w:b w:val="0"/>
        </w:rPr>
      </w:pPr>
    </w:p>
    <w:p w:rsidR="00E41DD1" w:rsidRPr="00D404AC" w:rsidRDefault="00E41DD1" w:rsidP="0048033A">
      <w:pPr>
        <w:rPr>
          <w:b w:val="0"/>
        </w:rPr>
      </w:pPr>
      <w:r w:rsidRPr="00D404AC">
        <w:rPr>
          <w:b w:val="0"/>
        </w:rPr>
        <w:t>Відмінно (90-100 балів)</w:t>
      </w:r>
    </w:p>
    <w:p w:rsidR="00E41DD1" w:rsidRPr="00D404AC" w:rsidRDefault="00E41DD1" w:rsidP="0048033A">
      <w:pPr>
        <w:rPr>
          <w:b w:val="0"/>
        </w:rPr>
      </w:pPr>
      <w:r w:rsidRPr="00D404AC">
        <w:rPr>
          <w:b w:val="0"/>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E41DD1" w:rsidRPr="00D404AC" w:rsidRDefault="00E41DD1" w:rsidP="0048033A">
      <w:pPr>
        <w:rPr>
          <w:b w:val="0"/>
        </w:rPr>
      </w:pPr>
      <w:r w:rsidRPr="00D404AC">
        <w:rPr>
          <w:b w:val="0"/>
        </w:rPr>
        <w:t>Добре (74-89 балів)</w:t>
      </w:r>
    </w:p>
    <w:p w:rsidR="00E41DD1" w:rsidRPr="00D404AC" w:rsidRDefault="00E41DD1" w:rsidP="0048033A">
      <w:pPr>
        <w:rPr>
          <w:b w:val="0"/>
        </w:rPr>
      </w:pPr>
      <w:r w:rsidRPr="00D404AC">
        <w:rPr>
          <w:b w:val="0"/>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E41DD1" w:rsidRPr="00D404AC" w:rsidRDefault="00E41DD1" w:rsidP="0048033A">
      <w:pPr>
        <w:rPr>
          <w:b w:val="0"/>
        </w:rPr>
      </w:pPr>
      <w:r w:rsidRPr="00D404AC">
        <w:rPr>
          <w:b w:val="0"/>
        </w:rPr>
        <w:t>Задовільно (60-73 балів)</w:t>
      </w:r>
    </w:p>
    <w:p w:rsidR="00E41DD1" w:rsidRPr="00D404AC" w:rsidRDefault="00E41DD1" w:rsidP="0048033A">
      <w:pPr>
        <w:rPr>
          <w:b w:val="0"/>
        </w:rPr>
      </w:pPr>
      <w:r w:rsidRPr="00D404AC">
        <w:rPr>
          <w:b w:val="0"/>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E41DD1" w:rsidRPr="00D404AC" w:rsidRDefault="00E41DD1" w:rsidP="0048033A">
      <w:pPr>
        <w:rPr>
          <w:b w:val="0"/>
        </w:rPr>
      </w:pPr>
      <w:r w:rsidRPr="00D404AC">
        <w:rPr>
          <w:b w:val="0"/>
        </w:rPr>
        <w:t>Незадовільно (35-59 балів)</w:t>
      </w:r>
    </w:p>
    <w:p w:rsidR="00E41DD1" w:rsidRPr="00D404AC" w:rsidRDefault="00E41DD1" w:rsidP="0048033A">
      <w:pPr>
        <w:rPr>
          <w:b w:val="0"/>
        </w:rPr>
      </w:pPr>
      <w:r w:rsidRPr="00D404AC">
        <w:rPr>
          <w:b w:val="0"/>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E41DD1" w:rsidRPr="00D404AC" w:rsidRDefault="00E41DD1" w:rsidP="0048033A">
      <w:pPr>
        <w:rPr>
          <w:b w:val="0"/>
        </w:rPr>
      </w:pPr>
    </w:p>
    <w:p w:rsidR="00E41DD1" w:rsidRPr="00D404AC" w:rsidRDefault="00E41DD1" w:rsidP="0048033A">
      <w:pPr>
        <w:rPr>
          <w:b w:val="0"/>
        </w:rPr>
      </w:pPr>
    </w:p>
    <w:p w:rsidR="00E41DD1" w:rsidRPr="00D404AC" w:rsidRDefault="00E41DD1" w:rsidP="0048033A">
      <w:pPr>
        <w:rPr>
          <w:b w:val="0"/>
        </w:rPr>
      </w:pPr>
      <w:r w:rsidRPr="00D404AC">
        <w:rPr>
          <w:b w:val="0"/>
        </w:rPr>
        <w:t xml:space="preserve">Критерії оцінювання реферату </w:t>
      </w:r>
    </w:p>
    <w:p w:rsidR="00E41DD1" w:rsidRPr="00D404AC" w:rsidRDefault="00E41DD1" w:rsidP="0048033A">
      <w:pPr>
        <w:rPr>
          <w:b w:val="0"/>
        </w:rPr>
      </w:pPr>
      <w:r w:rsidRPr="00D404AC">
        <w:rPr>
          <w:b w:val="0"/>
        </w:rPr>
        <w:t>До критеріїв оцінювання реферату належать:</w:t>
      </w:r>
    </w:p>
    <w:p w:rsidR="00E41DD1" w:rsidRPr="00D404AC" w:rsidRDefault="00E41DD1" w:rsidP="0048033A">
      <w:pPr>
        <w:rPr>
          <w:b w:val="0"/>
        </w:rPr>
      </w:pPr>
      <w:r w:rsidRPr="00D404AC">
        <w:rPr>
          <w:b w:val="0"/>
        </w:rPr>
        <w:t>новизна проблеми;</w:t>
      </w:r>
    </w:p>
    <w:p w:rsidR="00E41DD1" w:rsidRPr="00D404AC" w:rsidRDefault="00E41DD1" w:rsidP="0048033A">
      <w:pPr>
        <w:rPr>
          <w:b w:val="0"/>
        </w:rPr>
      </w:pPr>
      <w:r w:rsidRPr="00D404AC">
        <w:rPr>
          <w:b w:val="0"/>
        </w:rPr>
        <w:t>обґрунтованість вибору обґрунтованість вибору джерельного матеріалу;</w:t>
      </w:r>
    </w:p>
    <w:p w:rsidR="00E41DD1" w:rsidRPr="00D404AC" w:rsidRDefault="00E41DD1" w:rsidP="0048033A">
      <w:pPr>
        <w:rPr>
          <w:b w:val="0"/>
        </w:rPr>
      </w:pPr>
      <w:r w:rsidRPr="00D404AC">
        <w:rPr>
          <w:b w:val="0"/>
        </w:rPr>
        <w:t>ступінь розкриття сутності питання;</w:t>
      </w:r>
    </w:p>
    <w:p w:rsidR="00E41DD1" w:rsidRPr="00D404AC" w:rsidRDefault="00E41DD1" w:rsidP="0048033A">
      <w:pPr>
        <w:rPr>
          <w:b w:val="0"/>
        </w:rPr>
      </w:pPr>
      <w:r w:rsidRPr="00D404AC">
        <w:rPr>
          <w:b w:val="0"/>
        </w:rPr>
        <w:t>дотримання вимог до оформлення.</w:t>
      </w:r>
    </w:p>
    <w:p w:rsidR="00E41DD1" w:rsidRPr="00D404AC" w:rsidRDefault="00E41DD1" w:rsidP="0048033A">
      <w:pPr>
        <w:rPr>
          <w:b w:val="0"/>
        </w:rPr>
      </w:pPr>
      <w:r w:rsidRPr="00D404AC">
        <w:rPr>
          <w:b w:val="0"/>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E41DD1" w:rsidRPr="00D404AC" w:rsidRDefault="00E41DD1" w:rsidP="0048033A">
      <w:pPr>
        <w:rPr>
          <w:b w:val="0"/>
        </w:rPr>
      </w:pPr>
      <w:r w:rsidRPr="00D404AC">
        <w:rPr>
          <w:b w:val="0"/>
        </w:rPr>
        <w:t>Обґрунтованість вибору джерел: оцінка літератури, що використовується, наявність останніх публікацій, останні статистичні дані тощо.</w:t>
      </w:r>
    </w:p>
    <w:p w:rsidR="00E41DD1" w:rsidRPr="00D404AC" w:rsidRDefault="00E41DD1" w:rsidP="0048033A">
      <w:pPr>
        <w:rPr>
          <w:b w:val="0"/>
        </w:rPr>
      </w:pPr>
      <w:r w:rsidRPr="00D404AC">
        <w:rPr>
          <w:b w:val="0"/>
        </w:rPr>
        <w:t>Ступінь розкриття сутності питання:</w:t>
      </w:r>
    </w:p>
    <w:p w:rsidR="00E41DD1" w:rsidRPr="00D404AC" w:rsidRDefault="00E41DD1" w:rsidP="0048033A">
      <w:pPr>
        <w:rPr>
          <w:b w:val="0"/>
        </w:rPr>
      </w:pPr>
      <w:r w:rsidRPr="00D404AC">
        <w:rPr>
          <w:b w:val="0"/>
        </w:rPr>
        <w:t>а) відповідність плана темі реферату;</w:t>
      </w:r>
    </w:p>
    <w:p w:rsidR="00E41DD1" w:rsidRPr="00D404AC" w:rsidRDefault="00E41DD1" w:rsidP="0048033A">
      <w:pPr>
        <w:rPr>
          <w:b w:val="0"/>
        </w:rPr>
      </w:pPr>
      <w:r w:rsidRPr="00D404AC">
        <w:rPr>
          <w:b w:val="0"/>
        </w:rPr>
        <w:t>б) відповідність змісту темі та плану реферату;</w:t>
      </w:r>
    </w:p>
    <w:p w:rsidR="00E41DD1" w:rsidRPr="00D404AC" w:rsidRDefault="00E41DD1" w:rsidP="0048033A">
      <w:pPr>
        <w:rPr>
          <w:b w:val="0"/>
        </w:rPr>
      </w:pPr>
      <w:r w:rsidRPr="00D404AC">
        <w:rPr>
          <w:b w:val="0"/>
        </w:rPr>
        <w:t>в) повнота і глибина знань з теми;</w:t>
      </w:r>
    </w:p>
    <w:p w:rsidR="00E41DD1" w:rsidRPr="00D404AC" w:rsidRDefault="00E41DD1" w:rsidP="0048033A">
      <w:pPr>
        <w:rPr>
          <w:b w:val="0"/>
        </w:rPr>
      </w:pPr>
      <w:r w:rsidRPr="00D404AC">
        <w:rPr>
          <w:b w:val="0"/>
        </w:rPr>
        <w:t>г) обґрунтованість способів і методів роботи з матеріалом.</w:t>
      </w:r>
    </w:p>
    <w:p w:rsidR="00E41DD1" w:rsidRPr="00D404AC" w:rsidRDefault="00E41DD1" w:rsidP="0048033A">
      <w:pPr>
        <w:rPr>
          <w:b w:val="0"/>
        </w:rPr>
      </w:pPr>
      <w:r w:rsidRPr="00D404AC">
        <w:rPr>
          <w:b w:val="0"/>
        </w:rPr>
        <w:t>Дотримання вимог до оформлення:</w:t>
      </w:r>
    </w:p>
    <w:p w:rsidR="00E41DD1" w:rsidRPr="00D404AC" w:rsidRDefault="00E41DD1" w:rsidP="0048033A">
      <w:pPr>
        <w:rPr>
          <w:b w:val="0"/>
        </w:rPr>
      </w:pPr>
      <w:r w:rsidRPr="00D404AC">
        <w:rPr>
          <w:b w:val="0"/>
        </w:rPr>
        <w:t>а) вірність оформлення посилань на використану літературу;</w:t>
      </w:r>
    </w:p>
    <w:p w:rsidR="00E41DD1" w:rsidRPr="00D404AC" w:rsidRDefault="00E41DD1" w:rsidP="0048033A">
      <w:pPr>
        <w:rPr>
          <w:b w:val="0"/>
        </w:rPr>
      </w:pPr>
      <w:r w:rsidRPr="00D404AC">
        <w:rPr>
          <w:b w:val="0"/>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E41DD1" w:rsidRPr="00D404AC" w:rsidRDefault="00E41DD1" w:rsidP="0048033A">
      <w:pPr>
        <w:rPr>
          <w:b w:val="0"/>
        </w:rPr>
      </w:pPr>
      <w:r w:rsidRPr="00D404AC">
        <w:rPr>
          <w:b w:val="0"/>
        </w:rPr>
        <w:t>Оцінювання реферату:</w:t>
      </w:r>
    </w:p>
    <w:p w:rsidR="00E41DD1" w:rsidRPr="00D404AC" w:rsidRDefault="00E41DD1" w:rsidP="0048033A">
      <w:pPr>
        <w:rPr>
          <w:b w:val="0"/>
        </w:rPr>
      </w:pPr>
      <w:r w:rsidRPr="00D404AC">
        <w:rPr>
          <w:b w:val="0"/>
        </w:rPr>
        <w:t>Відмінно (90-100 балів) ставиться, якщо виконані всі вимоги до написання і захисту реферату: визначена проблема та обоснована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E41DD1" w:rsidRPr="00D404AC" w:rsidRDefault="00E41DD1" w:rsidP="0048033A">
      <w:pPr>
        <w:rPr>
          <w:b w:val="0"/>
        </w:rPr>
      </w:pPr>
      <w:r w:rsidRPr="00D404AC">
        <w:rPr>
          <w:b w:val="0"/>
        </w:rPr>
        <w:t>Добре (74-89 балів) 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E41DD1" w:rsidRPr="00D404AC" w:rsidRDefault="00E41DD1" w:rsidP="0048033A">
      <w:pPr>
        <w:rPr>
          <w:b w:val="0"/>
        </w:rPr>
      </w:pPr>
      <w:r w:rsidRPr="00D404AC">
        <w:rPr>
          <w:b w:val="0"/>
        </w:rPr>
        <w:t>Задовільно (60-73 балів) 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E41DD1" w:rsidRPr="00D404AC" w:rsidRDefault="00E41DD1" w:rsidP="0048033A">
      <w:pPr>
        <w:rPr>
          <w:b w:val="0"/>
        </w:rPr>
      </w:pPr>
      <w:r w:rsidRPr="00D404AC">
        <w:rPr>
          <w:b w:val="0"/>
        </w:rPr>
        <w:t>Незадовільно (35-59 балів) ставиться, якщо тему не розкрито, має місце суттєве нерозуміння проблеми, відсутнє аналітичне та критичне, логічне мислення.</w:t>
      </w:r>
    </w:p>
    <w:p w:rsidR="00E41DD1" w:rsidRPr="00D404AC" w:rsidRDefault="00E41DD1" w:rsidP="0048033A">
      <w:pPr>
        <w:rPr>
          <w:b w:val="0"/>
        </w:rPr>
      </w:pPr>
    </w:p>
    <w:p w:rsidR="00E41DD1" w:rsidRPr="00D404AC" w:rsidRDefault="00E41DD1" w:rsidP="0048033A">
      <w:pPr>
        <w:rPr>
          <w:b w:val="0"/>
        </w:rPr>
      </w:pPr>
      <w:r w:rsidRPr="00D404AC">
        <w:rPr>
          <w:b w:val="0"/>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E41DD1" w:rsidRPr="00D404AC" w:rsidTr="008C3699">
        <w:tc>
          <w:tcPr>
            <w:tcW w:w="2495" w:type="dxa"/>
          </w:tcPr>
          <w:p w:rsidR="00E41DD1" w:rsidRPr="00D404AC" w:rsidRDefault="00E41DD1" w:rsidP="0048033A">
            <w:pPr>
              <w:rPr>
                <w:b w:val="0"/>
              </w:rPr>
            </w:pPr>
            <w:r w:rsidRPr="00D404AC">
              <w:rPr>
                <w:b w:val="0"/>
              </w:rPr>
              <w:t>Відмінно (90-100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Здобувач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E41DD1" w:rsidRPr="00D404AC" w:rsidRDefault="00E41DD1" w:rsidP="0048033A">
            <w:pPr>
              <w:rPr>
                <w:b w:val="0"/>
              </w:rPr>
            </w:pPr>
          </w:p>
        </w:tc>
      </w:tr>
      <w:tr w:rsidR="00E41DD1" w:rsidRPr="00D404AC" w:rsidTr="008C3699">
        <w:tc>
          <w:tcPr>
            <w:tcW w:w="2495" w:type="dxa"/>
          </w:tcPr>
          <w:p w:rsidR="00E41DD1" w:rsidRPr="00D404AC" w:rsidRDefault="00E41DD1" w:rsidP="0048033A">
            <w:pPr>
              <w:rPr>
                <w:b w:val="0"/>
              </w:rPr>
            </w:pPr>
            <w:r w:rsidRPr="00D404AC">
              <w:rPr>
                <w:b w:val="0"/>
              </w:rPr>
              <w:t>Добре (74-89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Здобувач вищої освіти демонструє повні, систематичні знання із дисципліни, Володіння теоретичним матеріалом з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E41DD1" w:rsidRPr="00D404AC" w:rsidTr="008C3699">
        <w:tc>
          <w:tcPr>
            <w:tcW w:w="2495" w:type="dxa"/>
          </w:tcPr>
          <w:p w:rsidR="00E41DD1" w:rsidRPr="00D404AC" w:rsidRDefault="00E41DD1" w:rsidP="0048033A">
            <w:pPr>
              <w:rPr>
                <w:b w:val="0"/>
              </w:rPr>
            </w:pPr>
            <w:r w:rsidRPr="00D404AC">
              <w:rPr>
                <w:b w:val="0"/>
              </w:rPr>
              <w:t>Задовільно (60-73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E41DD1" w:rsidRPr="00D404AC" w:rsidTr="008C3699">
        <w:tc>
          <w:tcPr>
            <w:tcW w:w="2495" w:type="dxa"/>
          </w:tcPr>
          <w:p w:rsidR="00E41DD1" w:rsidRPr="00D404AC" w:rsidRDefault="00E41DD1" w:rsidP="0048033A">
            <w:pPr>
              <w:rPr>
                <w:b w:val="0"/>
              </w:rPr>
            </w:pPr>
            <w:r w:rsidRPr="00D404AC">
              <w:rPr>
                <w:b w:val="0"/>
              </w:rPr>
              <w:t>Незадовільно (35-59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E41DD1" w:rsidRPr="00D404AC" w:rsidRDefault="00E41DD1" w:rsidP="0048033A">
      <w:pPr>
        <w:rPr>
          <w:b w:val="0"/>
        </w:rPr>
      </w:pPr>
    </w:p>
    <w:p w:rsidR="00E41DD1" w:rsidRPr="00D404AC" w:rsidRDefault="00E41DD1" w:rsidP="0048033A">
      <w:pPr>
        <w:rPr>
          <w:b w:val="0"/>
        </w:rPr>
      </w:pPr>
      <w:r w:rsidRPr="00D404AC">
        <w:rPr>
          <w:b w:val="0"/>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E41DD1" w:rsidRPr="00D404AC" w:rsidTr="008C3699">
        <w:tc>
          <w:tcPr>
            <w:tcW w:w="2495" w:type="dxa"/>
          </w:tcPr>
          <w:p w:rsidR="00E41DD1" w:rsidRPr="00D404AC" w:rsidRDefault="00E41DD1" w:rsidP="0048033A">
            <w:pPr>
              <w:rPr>
                <w:b w:val="0"/>
              </w:rPr>
            </w:pPr>
            <w:r w:rsidRPr="00D404AC">
              <w:rPr>
                <w:b w:val="0"/>
              </w:rPr>
              <w:t>Відмінно (90-100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E41DD1" w:rsidRPr="00D404AC" w:rsidRDefault="00E41DD1" w:rsidP="0048033A">
            <w:pPr>
              <w:rPr>
                <w:b w:val="0"/>
              </w:rPr>
            </w:pPr>
          </w:p>
        </w:tc>
      </w:tr>
      <w:tr w:rsidR="00E41DD1" w:rsidRPr="00D404AC" w:rsidTr="008C3699">
        <w:tc>
          <w:tcPr>
            <w:tcW w:w="2495" w:type="dxa"/>
          </w:tcPr>
          <w:p w:rsidR="00E41DD1" w:rsidRPr="00D404AC" w:rsidRDefault="00E41DD1" w:rsidP="0048033A">
            <w:pPr>
              <w:rPr>
                <w:b w:val="0"/>
              </w:rPr>
            </w:pPr>
            <w:r w:rsidRPr="00D404AC">
              <w:rPr>
                <w:b w:val="0"/>
              </w:rPr>
              <w:t>Добре (74-89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E41DD1" w:rsidRPr="00D404AC" w:rsidTr="008C3699">
        <w:tc>
          <w:tcPr>
            <w:tcW w:w="2495" w:type="dxa"/>
          </w:tcPr>
          <w:p w:rsidR="00E41DD1" w:rsidRPr="00D404AC" w:rsidRDefault="00E41DD1" w:rsidP="0048033A">
            <w:pPr>
              <w:rPr>
                <w:b w:val="0"/>
              </w:rPr>
            </w:pPr>
            <w:r w:rsidRPr="00D404AC">
              <w:rPr>
                <w:b w:val="0"/>
              </w:rPr>
              <w:t>Задовільно (60-73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E41DD1" w:rsidRPr="00D404AC" w:rsidRDefault="00E41DD1" w:rsidP="0048033A">
            <w:pPr>
              <w:rPr>
                <w:b w:val="0"/>
              </w:rPr>
            </w:pPr>
          </w:p>
        </w:tc>
      </w:tr>
      <w:tr w:rsidR="00E41DD1" w:rsidRPr="00D404AC" w:rsidTr="008C3699">
        <w:tc>
          <w:tcPr>
            <w:tcW w:w="2495" w:type="dxa"/>
          </w:tcPr>
          <w:p w:rsidR="00E41DD1" w:rsidRPr="00D404AC" w:rsidRDefault="00E41DD1" w:rsidP="0048033A">
            <w:pPr>
              <w:rPr>
                <w:b w:val="0"/>
              </w:rPr>
            </w:pPr>
            <w:r w:rsidRPr="00D404AC">
              <w:rPr>
                <w:b w:val="0"/>
              </w:rPr>
              <w:t>Незадовільно (35-59 балів)</w:t>
            </w:r>
          </w:p>
          <w:p w:rsidR="00E41DD1" w:rsidRPr="00D404AC" w:rsidRDefault="00E41DD1" w:rsidP="0048033A">
            <w:pPr>
              <w:rPr>
                <w:b w:val="0"/>
              </w:rPr>
            </w:pPr>
          </w:p>
        </w:tc>
        <w:tc>
          <w:tcPr>
            <w:tcW w:w="7075" w:type="dxa"/>
          </w:tcPr>
          <w:p w:rsidR="00E41DD1" w:rsidRPr="00D404AC" w:rsidRDefault="00E41DD1" w:rsidP="0048033A">
            <w:pPr>
              <w:rPr>
                <w:b w:val="0"/>
              </w:rPr>
            </w:pPr>
            <w:r w:rsidRPr="00D404AC">
              <w:rPr>
                <w:b w:val="0"/>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E41DD1" w:rsidRPr="001E58ED" w:rsidRDefault="00E41DD1" w:rsidP="0048033A"/>
    <w:p w:rsidR="00E41DD1" w:rsidRDefault="00E41DD1" w:rsidP="00281113">
      <w:pPr>
        <w:pStyle w:val="normal0"/>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E41DD1" w:rsidRDefault="00E41DD1" w:rsidP="0048033A">
      <w:pPr>
        <w:pStyle w:val="BodyTextIndent"/>
      </w:pPr>
    </w:p>
    <w:p w:rsidR="00E41DD1" w:rsidRPr="00077A54" w:rsidRDefault="00E41DD1" w:rsidP="0048033A">
      <w:r>
        <w:t>Базова література:</w:t>
      </w:r>
    </w:p>
    <w:p w:rsidR="00E41DD1" w:rsidRDefault="00E41DD1" w:rsidP="0048033A">
      <w:r w:rsidRPr="0098498E">
        <w:t xml:space="preserve">       </w:t>
      </w:r>
    </w:p>
    <w:p w:rsidR="00E41DD1" w:rsidRPr="0048033A" w:rsidRDefault="00E41DD1" w:rsidP="0048033A">
      <w:pPr>
        <w:rPr>
          <w:b w:val="0"/>
          <w:sz w:val="20"/>
          <w:szCs w:val="20"/>
        </w:rPr>
      </w:pPr>
      <w:r w:rsidRPr="0048033A">
        <w:rPr>
          <w:b w:val="0"/>
        </w:rPr>
        <w:t>Данильян О. Г. О рганізація та методологія наукових досліджень : навч. посіб. / О. Г . Д анильян, О. П. Д зьобань. – Харків : Право, 2017. – 448 с.</w:t>
      </w:r>
    </w:p>
    <w:p w:rsidR="00E41DD1" w:rsidRPr="0048033A" w:rsidRDefault="00E41DD1" w:rsidP="0048033A">
      <w:pPr>
        <w:pStyle w:val="BodyTextIndent"/>
        <w:rPr>
          <w:b w:val="0"/>
        </w:rPr>
      </w:pPr>
      <w:r w:rsidRPr="0048033A">
        <w:rPr>
          <w:b w:val="0"/>
        </w:rPr>
        <w:t>Шейко В.М., Кушнаренко Н.М. Організація та методика науково-дослідницької діяльності . – Київ, 2003. – 295 с.</w:t>
      </w:r>
    </w:p>
    <w:p w:rsidR="00E41DD1" w:rsidRPr="0048033A" w:rsidRDefault="00E41DD1" w:rsidP="0048033A">
      <w:pPr>
        <w:pStyle w:val="BodyTextIndent"/>
        <w:rPr>
          <w:b w:val="0"/>
        </w:rPr>
      </w:pPr>
      <w:r w:rsidRPr="0048033A">
        <w:rPr>
          <w:b w:val="0"/>
        </w:rPr>
        <w:t>Шишкіна Є.К., Носирєв О.О. Методологія наукових досліджень [Текст]: навч. посіб. / Є.К. Шишкіна, О.О. Носирєв. – Х.: Вид-во «Діса плюс», 2014. – 200 с.</w:t>
      </w:r>
    </w:p>
    <w:p w:rsidR="00E41DD1" w:rsidRPr="0048033A" w:rsidRDefault="00E41DD1" w:rsidP="0048033A">
      <w:pPr>
        <w:pStyle w:val="BodyTextIndent"/>
        <w:rPr>
          <w:b w:val="0"/>
        </w:rPr>
      </w:pPr>
      <w:r w:rsidRPr="0048033A">
        <w:rPr>
          <w:b w:val="0"/>
        </w:rPr>
        <w:t>Лудченко А.А. Основы научных исследований. К.: Знание. 2000. – 114 с.</w:t>
      </w:r>
    </w:p>
    <w:p w:rsidR="00E41DD1" w:rsidRPr="0048033A" w:rsidRDefault="00E41DD1" w:rsidP="0048033A">
      <w:pPr>
        <w:pStyle w:val="BodyTextIndent"/>
        <w:rPr>
          <w:b w:val="0"/>
        </w:rPr>
      </w:pPr>
      <w:r w:rsidRPr="0048033A">
        <w:rPr>
          <w:b w:val="0"/>
        </w:rPr>
        <w:t>Основы научных исследований: Учебник для тех. вуз./ под. Ред. В.И. Крутова, В.В. Попова. – М.: Высшая школа, 1989. – 400 с.</w:t>
      </w:r>
    </w:p>
    <w:p w:rsidR="00E41DD1" w:rsidRPr="0048033A" w:rsidRDefault="00E41DD1" w:rsidP="0048033A">
      <w:pPr>
        <w:pStyle w:val="BodyTextIndent"/>
        <w:rPr>
          <w:b w:val="0"/>
        </w:rPr>
      </w:pPr>
      <w:r w:rsidRPr="0048033A">
        <w:rPr>
          <w:b w:val="0"/>
        </w:rPr>
        <w:t>Кузин Ф.А. Магистерские диссертации: Методика написания, правила оформления и порядок зашиты: Практическое пособие  для студентов-магистрантов.  – М.: Ось - 89, 1997. – 304 с.</w:t>
      </w:r>
    </w:p>
    <w:p w:rsidR="00E41DD1" w:rsidRPr="0048033A" w:rsidRDefault="00E41DD1" w:rsidP="0048033A">
      <w:pPr>
        <w:pStyle w:val="BodyTextIndent"/>
        <w:rPr>
          <w:b w:val="0"/>
        </w:rPr>
      </w:pPr>
      <w:r w:rsidRPr="0048033A">
        <w:rPr>
          <w:b w:val="0"/>
        </w:rPr>
        <w:t xml:space="preserve">Каламбет С.В. Методолія наукових досліджень: </w:t>
      </w:r>
      <w:r w:rsidRPr="0048033A">
        <w:rPr>
          <w:b w:val="0"/>
          <w:iCs/>
        </w:rPr>
        <w:t>Навч. посіб.</w:t>
      </w:r>
      <w:r w:rsidRPr="0048033A">
        <w:rPr>
          <w:b w:val="0"/>
          <w:i/>
          <w:iCs/>
        </w:rPr>
        <w:t xml:space="preserve"> </w:t>
      </w:r>
      <w:r w:rsidRPr="0048033A">
        <w:rPr>
          <w:b w:val="0"/>
        </w:rPr>
        <w:t>/ С.В. Каламбет, С.І. Іванов, Ю.В. Півняк Ю.В. – Дн-вськ: Вид-во Маковецький, 2015. – 191 с.</w:t>
      </w:r>
    </w:p>
    <w:p w:rsidR="00E41DD1" w:rsidRPr="0048033A" w:rsidRDefault="00E41DD1" w:rsidP="0048033A">
      <w:pPr>
        <w:pStyle w:val="BodyTextIndent"/>
        <w:rPr>
          <w:b w:val="0"/>
        </w:rPr>
      </w:pPr>
      <w:r w:rsidRPr="0048033A">
        <w:rPr>
          <w:b w:val="0"/>
        </w:rPr>
        <w:t>Мороз І.В. Структура дипломних, кваліфікаційних робіт та вимоги до їх написання, оформлення і захисту. – К., 1997. –56 с.</w:t>
      </w:r>
    </w:p>
    <w:p w:rsidR="00E41DD1" w:rsidRPr="00D404AC" w:rsidRDefault="00E41DD1" w:rsidP="0048033A">
      <w:pPr>
        <w:rPr>
          <w:b w:val="0"/>
          <w:lang w:val="uk-UA"/>
        </w:rPr>
      </w:pPr>
      <w:r w:rsidRPr="00D404AC">
        <w:rPr>
          <w:rFonts w:eastAsia="TimesNewRomanPSMT"/>
          <w:b w:val="0"/>
          <w:lang w:val="uk-UA"/>
        </w:rPr>
        <w:t>Методологія наукових досліджень : навч. посіб. / В. І. Зацерковний, І. В. Тішаєв, В. К. Демидов. – Ніжин : НДУ ім. М. Гоголя, 2017. – 236 с.</w:t>
      </w:r>
    </w:p>
    <w:p w:rsidR="00E41DD1" w:rsidRPr="0048033A" w:rsidRDefault="00E41DD1" w:rsidP="0048033A">
      <w:pPr>
        <w:pStyle w:val="BodyTextIndent"/>
        <w:rPr>
          <w:b w:val="0"/>
        </w:rPr>
      </w:pPr>
      <w:r w:rsidRPr="0048033A">
        <w:rPr>
          <w:rStyle w:val="Emphasis"/>
          <w:b w:val="0"/>
          <w:i w:val="0"/>
        </w:rPr>
        <w:t>Методологія наукових досліджень</w:t>
      </w:r>
      <w:r w:rsidRPr="0048033A">
        <w:rPr>
          <w:rStyle w:val="acopre"/>
          <w:b w:val="0"/>
        </w:rPr>
        <w:t xml:space="preserve"> [Текст]: навч.посіб./ В.С. Антонюк, Л.Г.Полонський, В.І.Аверченко, Ю.А. Малахов. – К.: НТУУ «КПІ», 2015.-276 с.</w:t>
      </w:r>
    </w:p>
    <w:p w:rsidR="00E41DD1" w:rsidRPr="0048033A" w:rsidRDefault="00E41DD1" w:rsidP="0048033A">
      <w:pPr>
        <w:pStyle w:val="BodyTextIndent"/>
        <w:rPr>
          <w:b w:val="0"/>
        </w:rPr>
      </w:pPr>
      <w:r w:rsidRPr="0048033A">
        <w:rPr>
          <w:rStyle w:val="A20"/>
          <w:rFonts w:cs="PetersburgC"/>
          <w:b w:val="0"/>
          <w:sz w:val="28"/>
        </w:rPr>
        <w:t>Основи методології та організації наукових досліджень: Навч. посіб. для сту</w:t>
      </w:r>
      <w:r w:rsidRPr="0048033A">
        <w:rPr>
          <w:rStyle w:val="A20"/>
          <w:rFonts w:cs="PetersburgC"/>
          <w:b w:val="0"/>
          <w:sz w:val="28"/>
        </w:rPr>
        <w:softHyphen/>
        <w:t>дентів, курсантів, аспірантів і ад’юнтів / за ред. А. Є. Конверського. — К.: Центр учбової літератури, 2010. — 352 с.</w:t>
      </w:r>
    </w:p>
    <w:p w:rsidR="00E41DD1" w:rsidRPr="0048033A" w:rsidRDefault="00E41DD1" w:rsidP="0048033A">
      <w:pPr>
        <w:pStyle w:val="BodyTextIndent"/>
        <w:rPr>
          <w:b w:val="0"/>
        </w:rPr>
      </w:pPr>
      <w:r w:rsidRPr="0048033A">
        <w:rPr>
          <w:b w:val="0"/>
        </w:rPr>
        <w:t>Селіванова О.О. Сучасна лінгвістика. Напрями та проблеми; Полтава: Довкілля., 2008 .- 639 с.</w:t>
      </w:r>
    </w:p>
    <w:p w:rsidR="00E41DD1" w:rsidRPr="00D404AC" w:rsidRDefault="00E41DD1" w:rsidP="0048033A">
      <w:pPr>
        <w:rPr>
          <w:rFonts w:ascii="TimesNewRoman" w:hAnsi="TimesNewRoman" w:cs="TimesNewRoman"/>
          <w:b w:val="0"/>
          <w:lang w:val="uk-UA"/>
        </w:rPr>
      </w:pPr>
      <w:r w:rsidRPr="00D404AC">
        <w:rPr>
          <w:b w:val="0"/>
          <w:lang w:val="uk-UA"/>
        </w:rPr>
        <w:t xml:space="preserve">Чмиленко, Ф.О. Посібник до вивчення дисципліни «Методологія та організація наукових досліджень» [Текст] / Ф.О. Чмиленко, Л.П. </w:t>
      </w:r>
      <w:r w:rsidRPr="0048033A">
        <w:rPr>
          <w:b w:val="0"/>
          <w:lang w:val="uk-UA"/>
        </w:rPr>
        <w:t>Жук. – Д.: РВВ ДНУ, 2014. – 48 с.</w:t>
      </w:r>
    </w:p>
    <w:p w:rsidR="00E41DD1" w:rsidRPr="0048033A" w:rsidRDefault="00E41DD1" w:rsidP="0048033A">
      <w:pPr>
        <w:pStyle w:val="BodyTextIndent"/>
        <w:rPr>
          <w:b w:val="0"/>
        </w:rPr>
      </w:pPr>
      <w:r w:rsidRPr="0048033A">
        <w:rPr>
          <w:b w:val="0"/>
        </w:rPr>
        <w:t>Допоміжна література:</w:t>
      </w:r>
    </w:p>
    <w:p w:rsidR="00E41DD1" w:rsidRPr="0048033A" w:rsidRDefault="00E41DD1" w:rsidP="0048033A">
      <w:pPr>
        <w:rPr>
          <w:b w:val="0"/>
        </w:rPr>
      </w:pPr>
      <w:r w:rsidRPr="0048033A">
        <w:rPr>
          <w:b w:val="0"/>
        </w:rPr>
        <w:t>Введенська Т. Стилістичний аналіз (сучасні зарубіжні методики) / Т. Введенська // Слово і час. – 2001. – № 9. – С. 61–66.</w:t>
      </w:r>
    </w:p>
    <w:p w:rsidR="00E41DD1" w:rsidRPr="0048033A" w:rsidRDefault="00E41DD1" w:rsidP="0048033A">
      <w:pPr>
        <w:rPr>
          <w:b w:val="0"/>
        </w:rPr>
      </w:pPr>
      <w:r w:rsidRPr="0048033A">
        <w:rPr>
          <w:b w:val="0"/>
        </w:rPr>
        <w:t xml:space="preserve">Дудик П. С. Методологія, методи й методика стилістики / П. С. Дудик // Стилістика української мови : навч. посібник. – К. : Видавничий центр “Академія”, 2005. – С. 43–46. </w:t>
      </w:r>
    </w:p>
    <w:p w:rsidR="00E41DD1" w:rsidRPr="0048033A" w:rsidRDefault="00E41DD1" w:rsidP="0048033A">
      <w:pPr>
        <w:rPr>
          <w:b w:val="0"/>
        </w:rPr>
      </w:pPr>
      <w:r w:rsidRPr="0048033A">
        <w:rPr>
          <w:b w:val="0"/>
        </w:rPr>
        <w:t>Болотнова Н. С. Филологический анализ текста : учебн. пособие / Н. С. Болотнова. – М. : Флинта : Наука, 2007. – 520 с.</w:t>
      </w:r>
    </w:p>
    <w:p w:rsidR="00E41DD1" w:rsidRPr="0048033A" w:rsidRDefault="00E41DD1" w:rsidP="0048033A">
      <w:pPr>
        <w:rPr>
          <w:b w:val="0"/>
        </w:rPr>
      </w:pPr>
      <w:r w:rsidRPr="0048033A">
        <w:rPr>
          <w:b w:val="0"/>
        </w:rPr>
        <w:t>Болотнова Н. С. Коммуникативная стилистика текста : словарь-тезаурус / Н. С. Болотнова. – М. : Флинта : Наука, 2009. – 384 с.</w:t>
      </w:r>
    </w:p>
    <w:p w:rsidR="00E41DD1" w:rsidRPr="0048033A" w:rsidRDefault="00E41DD1" w:rsidP="0048033A">
      <w:pPr>
        <w:rPr>
          <w:b w:val="0"/>
        </w:rPr>
      </w:pPr>
      <w:r w:rsidRPr="0048033A">
        <w:rPr>
          <w:b w:val="0"/>
        </w:rPr>
        <w:t xml:space="preserve">Єрмоленко С. Я. Методи стилістичних досліджень / С. Я. Єрмоленко // Українська лінгвостилістика ХХ – початку ХХІ ст. : система понять і бібліографічні джерела / за ред. д-ра філол. наук, проф. С. Я. Єрмоленко. – К. : Грамота, 2007. – С. 13–17. </w:t>
      </w:r>
    </w:p>
    <w:p w:rsidR="00E41DD1" w:rsidRPr="0048033A" w:rsidRDefault="00E41DD1" w:rsidP="0048033A">
      <w:pPr>
        <w:rPr>
          <w:b w:val="0"/>
        </w:rPr>
      </w:pPr>
      <w:r w:rsidRPr="0048033A">
        <w:rPr>
          <w:b w:val="0"/>
        </w:rPr>
        <w:t>Загнітко А. Методи, методики дослідження сучасного синтаксису / Анатолій Загнітко // Науковий вісник Чернівецького національного університету : зб. наук. праць / наук. ред. Б. І. Бунчук. – Чернівці : Чернівецький національний університет, 2009. – Вип. 475–477 : слов’янська філологія. – С. 207–213.</w:t>
      </w:r>
    </w:p>
    <w:p w:rsidR="00E41DD1" w:rsidRPr="0048033A" w:rsidRDefault="00E41DD1" w:rsidP="0048033A">
      <w:pPr>
        <w:rPr>
          <w:b w:val="0"/>
        </w:rPr>
      </w:pPr>
      <w:r w:rsidRPr="0048033A">
        <w:rPr>
          <w:b w:val="0"/>
        </w:rPr>
        <w:t>Короткий словник лінгвістичних термінів / за ред. С. Я. Єрмоленко. – К. : Либідь, 2001. – 224 с.</w:t>
      </w:r>
    </w:p>
    <w:p w:rsidR="00E41DD1" w:rsidRPr="0048033A" w:rsidRDefault="00E41DD1" w:rsidP="0048033A">
      <w:pPr>
        <w:rPr>
          <w:b w:val="0"/>
        </w:rPr>
      </w:pPr>
      <w:r w:rsidRPr="0048033A">
        <w:rPr>
          <w:b w:val="0"/>
        </w:rPr>
        <w:t xml:space="preserve"> Селіванова О. О. Сучасна лінгвістика : термінологічна енциклопедія / О. О. Селіванова. – Полтава : Довкілля. – К., 2006. – 716 с.</w:t>
      </w:r>
    </w:p>
    <w:p w:rsidR="00E41DD1" w:rsidRPr="0048033A" w:rsidRDefault="00E41DD1" w:rsidP="0048033A">
      <w:pPr>
        <w:rPr>
          <w:b w:val="0"/>
        </w:rPr>
      </w:pPr>
      <w:r w:rsidRPr="0048033A">
        <w:rPr>
          <w:b w:val="0"/>
        </w:rPr>
        <w:t xml:space="preserve"> Селіванова О. Лінгвометодологія – наукова парадигма – епістема / Олена Селіванова // Науковий вісник Чернівецького національного університету : зб. наук. праць / наук. ред. Б. І. Бунчук. – Чернівці : Чернівецький національний університет, 2009. – Вип. 475–477 : слов’янська філологія. – С. 200–206. </w:t>
      </w:r>
    </w:p>
    <w:p w:rsidR="00E41DD1" w:rsidRPr="0048033A" w:rsidRDefault="00E41DD1" w:rsidP="0048033A">
      <w:pPr>
        <w:rPr>
          <w:b w:val="0"/>
        </w:rPr>
      </w:pPr>
      <w:r w:rsidRPr="0048033A">
        <w:rPr>
          <w:b w:val="0"/>
        </w:rPr>
        <w:t xml:space="preserve"> Стилистический энциклопедический словарь русского язы</w:t>
      </w:r>
      <w:r w:rsidRPr="0048033A">
        <w:rPr>
          <w:b w:val="0"/>
        </w:rPr>
        <w:softHyphen/>
        <w:t xml:space="preserve">ка / под. ред. М. Н. Кожиной ; члены редколлегии : Е. А. Баженова, М. П. Котюрова, А. П. </w:t>
      </w:r>
    </w:p>
    <w:p w:rsidR="00E41DD1" w:rsidRPr="0048033A" w:rsidRDefault="00E41DD1" w:rsidP="0048033A">
      <w:pPr>
        <w:rPr>
          <w:b w:val="0"/>
        </w:rPr>
      </w:pPr>
      <w:r w:rsidRPr="0048033A">
        <w:rPr>
          <w:b w:val="0"/>
        </w:rPr>
        <w:t xml:space="preserve"> Українська мова : Енциклопедія. – К. : Вид-во “Українська енциклопедія ім. М. П. Бажана”, 2000. – 752 с.</w:t>
      </w:r>
    </w:p>
    <w:p w:rsidR="00E41DD1" w:rsidRPr="0048033A" w:rsidRDefault="00E41DD1" w:rsidP="0048033A">
      <w:pPr>
        <w:pStyle w:val="BodyTextIndent"/>
        <w:rPr>
          <w:b w:val="0"/>
        </w:rPr>
      </w:pPr>
      <w:r w:rsidRPr="0048033A">
        <w:rPr>
          <w:b w:val="0"/>
          <w:lang w:val="de-DE"/>
        </w:rPr>
        <w:t>INTERNET</w:t>
      </w:r>
      <w:r w:rsidRPr="0048033A">
        <w:rPr>
          <w:b w:val="0"/>
        </w:rPr>
        <w:t>-ресурси:</w:t>
      </w:r>
    </w:p>
    <w:p w:rsidR="00E41DD1" w:rsidRPr="0047167E" w:rsidRDefault="00E41DD1" w:rsidP="0048033A">
      <w:pPr>
        <w:pStyle w:val="BodyTextIndent"/>
      </w:pPr>
      <w:hyperlink r:id="rId16" w:history="1">
        <w:r w:rsidRPr="0047167E">
          <w:rPr>
            <w:rStyle w:val="Hyperlink"/>
          </w:rPr>
          <w:t>https://www.google.com/url?sa=t&amp;rct=j&amp;q=&amp;esrc=s&amp;source=web&amp;cd=&amp;cad=rja&amp;uact=8&amp;ved=2ahUKEwiKqYOY-N3rAhWGjosKHTT_DQoQFjAFegQIAxAB&amp;url=https%3A%2F%2Fcore.ac.uk%2Fdownload%2Fpdf%2F42972816.pdf&amp;usg=AOvVaw2_lKScPiIi4wdGk7D5THYw</w:t>
        </w:r>
      </w:hyperlink>
    </w:p>
    <w:p w:rsidR="00E41DD1" w:rsidRPr="0047167E" w:rsidRDefault="00E41DD1" w:rsidP="0048033A">
      <w:pPr>
        <w:pStyle w:val="BodyTextIndent"/>
      </w:pPr>
      <w:hyperlink r:id="rId17" w:history="1">
        <w:r w:rsidRPr="0047167E">
          <w:rPr>
            <w:rStyle w:val="Hyperlink"/>
          </w:rPr>
          <w:t>https://www.google.com/url?sa=t&amp;rct=j&amp;q=&amp;esrc=s&amp;source=web&amp;cd=&amp;cad=rja&amp;uact=8&amp;ved=2ahUKEwiKqYOY-N3rAhWGjosKHTT_DQoQFjAFegQIAxAB&amp;url=https%3A%2F%2Fcore.ac.uk%2Fdownload%2Fpdf%2F42972816.pdf&amp;usg=AOvVaw2_lKScPiIi4wdGk7D5THYw</w:t>
        </w:r>
      </w:hyperlink>
    </w:p>
    <w:p w:rsidR="00E41DD1" w:rsidRPr="0047167E" w:rsidRDefault="00E41DD1" w:rsidP="0048033A">
      <w:pPr>
        <w:pStyle w:val="BodyTextIndent"/>
      </w:pPr>
      <w:hyperlink r:id="rId18" w:history="1">
        <w:r w:rsidRPr="0047167E">
          <w:rPr>
            <w:rStyle w:val="Hyperlink"/>
          </w:rPr>
          <w:t>https://www.google.com/url?sa=t&amp;rct=j&amp;q=&amp;esrc=s&amp;source=web&amp;cd=&amp;cad=rja&amp;uact=8&amp;ved=2ahUKEwiKqYOY-N3rAhWGjosKHTT_DQoQFjAHegQICBAB&amp;url=http%3A%2F%2Feprints.zu.edu.ua%2F28339%2F1%2Fcopympnd.pdf&amp;usg=AOvVaw0sNR9Cjdr_-aslIW9_QisR</w:t>
        </w:r>
      </w:hyperlink>
    </w:p>
    <w:p w:rsidR="00E41DD1" w:rsidRPr="0047167E" w:rsidRDefault="00E41DD1" w:rsidP="0048033A">
      <w:pPr>
        <w:pStyle w:val="BodyTextIndent"/>
      </w:pPr>
      <w:hyperlink r:id="rId19" w:history="1">
        <w:r w:rsidRPr="0047167E">
          <w:rPr>
            <w:rStyle w:val="Hyperlink"/>
          </w:rPr>
          <w:t>https://www.google.com/url?sa=t&amp;rct=j&amp;q=&amp;esrc=s&amp;source=web&amp;cd=&amp;cad=rja&amp;uact=8&amp;ved=2ahUKEwiKqYOY-N3rAhWGjosKHTT_DQoQFjAJegQICRAB&amp;url=https%3A%2F%2Fdspace.udpu.edu.ua%2Fbitstream%2F123456789%2F11808%2F1%2F%25D0%259C%25D0%259B%25D0%2594.pdf&amp;usg=AOvVaw11zofNFPFB_WUhpNtDEuls</w:t>
        </w:r>
      </w:hyperlink>
    </w:p>
    <w:p w:rsidR="00E41DD1" w:rsidRPr="0047167E" w:rsidRDefault="00E41DD1" w:rsidP="0048033A">
      <w:pPr>
        <w:pStyle w:val="BodyTextIndent"/>
      </w:pPr>
      <w:hyperlink r:id="rId20" w:history="1">
        <w:r w:rsidRPr="0047167E">
          <w:rPr>
            <w:rStyle w:val="Hyperlink"/>
          </w:rPr>
          <w:t>https://www.google.com/url?sa=t&amp;rct=j&amp;q=&amp;esrc=s&amp;source=web&amp;cd=&amp;cad=rja&amp;uact=8&amp;ved=2ahUKEwiKqYOY-N3rAhWGjosKHTT_DQoQFjAAegQIARAB&amp;url=http%3A%2F%2Fdiscourse.com.ua%2Flekcii%2Fmetodi-lingvistichnih-doslidzhen%2F&amp;usg=AOvVaw1vJi81p8iTu7U_xmH72kLr</w:t>
        </w:r>
      </w:hyperlink>
    </w:p>
    <w:p w:rsidR="00E41DD1" w:rsidRPr="0047167E" w:rsidRDefault="00E41DD1" w:rsidP="0048033A">
      <w:pPr>
        <w:pStyle w:val="BodyTextIndent"/>
      </w:pPr>
    </w:p>
    <w:sectPr w:rsidR="00E41DD1" w:rsidRPr="0047167E" w:rsidSect="00746538">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variable"/>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3EEDCC"/>
    <w:lvl w:ilvl="0">
      <w:start w:val="1"/>
      <w:numFmt w:val="decimal"/>
      <w:lvlText w:val="%1."/>
      <w:lvlJc w:val="left"/>
      <w:pPr>
        <w:tabs>
          <w:tab w:val="num" w:pos="360"/>
        </w:tabs>
        <w:ind w:left="360" w:hanging="360"/>
      </w:pPr>
      <w:rPr>
        <w:rFonts w:cs="Times New Roman"/>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3014B"/>
    <w:rsid w:val="00063D46"/>
    <w:rsid w:val="000719BF"/>
    <w:rsid w:val="00077A54"/>
    <w:rsid w:val="000D6F6B"/>
    <w:rsid w:val="000E14DD"/>
    <w:rsid w:val="000E72EF"/>
    <w:rsid w:val="000F224D"/>
    <w:rsid w:val="00123247"/>
    <w:rsid w:val="00124A47"/>
    <w:rsid w:val="00130D16"/>
    <w:rsid w:val="001466D2"/>
    <w:rsid w:val="001857AB"/>
    <w:rsid w:val="0019160E"/>
    <w:rsid w:val="00194E0D"/>
    <w:rsid w:val="001A1903"/>
    <w:rsid w:val="001B0831"/>
    <w:rsid w:val="001B26E6"/>
    <w:rsid w:val="001B2F16"/>
    <w:rsid w:val="001C057D"/>
    <w:rsid w:val="001C714C"/>
    <w:rsid w:val="001E1331"/>
    <w:rsid w:val="001E58ED"/>
    <w:rsid w:val="00216113"/>
    <w:rsid w:val="00222772"/>
    <w:rsid w:val="002337A0"/>
    <w:rsid w:val="002615F4"/>
    <w:rsid w:val="002673AE"/>
    <w:rsid w:val="002704E2"/>
    <w:rsid w:val="00271AA5"/>
    <w:rsid w:val="002746C0"/>
    <w:rsid w:val="00281113"/>
    <w:rsid w:val="0029061F"/>
    <w:rsid w:val="00291A0A"/>
    <w:rsid w:val="00292B02"/>
    <w:rsid w:val="00292C9C"/>
    <w:rsid w:val="002A5D2A"/>
    <w:rsid w:val="002C0FC2"/>
    <w:rsid w:val="002C4482"/>
    <w:rsid w:val="00313398"/>
    <w:rsid w:val="003176FD"/>
    <w:rsid w:val="003333B7"/>
    <w:rsid w:val="00341E4C"/>
    <w:rsid w:val="00346388"/>
    <w:rsid w:val="00350F4C"/>
    <w:rsid w:val="0035196B"/>
    <w:rsid w:val="00354D66"/>
    <w:rsid w:val="003604FD"/>
    <w:rsid w:val="00362D56"/>
    <w:rsid w:val="00382F46"/>
    <w:rsid w:val="003A0E69"/>
    <w:rsid w:val="003A4970"/>
    <w:rsid w:val="003A744F"/>
    <w:rsid w:val="003B500D"/>
    <w:rsid w:val="003B574A"/>
    <w:rsid w:val="003C0C24"/>
    <w:rsid w:val="003D6359"/>
    <w:rsid w:val="003E024E"/>
    <w:rsid w:val="003E543B"/>
    <w:rsid w:val="003E594E"/>
    <w:rsid w:val="003E7459"/>
    <w:rsid w:val="004006F6"/>
    <w:rsid w:val="0040192F"/>
    <w:rsid w:val="004079D6"/>
    <w:rsid w:val="00424B21"/>
    <w:rsid w:val="00434070"/>
    <w:rsid w:val="004626D4"/>
    <w:rsid w:val="0047027A"/>
    <w:rsid w:val="0047167E"/>
    <w:rsid w:val="00477E3D"/>
    <w:rsid w:val="0048033A"/>
    <w:rsid w:val="0048049D"/>
    <w:rsid w:val="00481D49"/>
    <w:rsid w:val="004A150D"/>
    <w:rsid w:val="004D563E"/>
    <w:rsid w:val="004F45A4"/>
    <w:rsid w:val="00506581"/>
    <w:rsid w:val="00506C4B"/>
    <w:rsid w:val="005122C8"/>
    <w:rsid w:val="00517524"/>
    <w:rsid w:val="00520DE4"/>
    <w:rsid w:val="00532034"/>
    <w:rsid w:val="00575A02"/>
    <w:rsid w:val="00580456"/>
    <w:rsid w:val="005879BD"/>
    <w:rsid w:val="005B18E3"/>
    <w:rsid w:val="005C2E13"/>
    <w:rsid w:val="005C3C2E"/>
    <w:rsid w:val="005E1874"/>
    <w:rsid w:val="005E4FA0"/>
    <w:rsid w:val="005E60BE"/>
    <w:rsid w:val="00611E76"/>
    <w:rsid w:val="0061230B"/>
    <w:rsid w:val="00614578"/>
    <w:rsid w:val="00617789"/>
    <w:rsid w:val="006207E3"/>
    <w:rsid w:val="00622EF5"/>
    <w:rsid w:val="006435A9"/>
    <w:rsid w:val="00646F19"/>
    <w:rsid w:val="00653030"/>
    <w:rsid w:val="0066043E"/>
    <w:rsid w:val="006918D3"/>
    <w:rsid w:val="00695EA6"/>
    <w:rsid w:val="006A2D37"/>
    <w:rsid w:val="006A376B"/>
    <w:rsid w:val="006C4C49"/>
    <w:rsid w:val="006D0EB9"/>
    <w:rsid w:val="006F5F2F"/>
    <w:rsid w:val="00724A77"/>
    <w:rsid w:val="0073211F"/>
    <w:rsid w:val="00734820"/>
    <w:rsid w:val="00746538"/>
    <w:rsid w:val="007469E4"/>
    <w:rsid w:val="00753712"/>
    <w:rsid w:val="00754766"/>
    <w:rsid w:val="00761121"/>
    <w:rsid w:val="00764920"/>
    <w:rsid w:val="007652E6"/>
    <w:rsid w:val="007767E6"/>
    <w:rsid w:val="00776A80"/>
    <w:rsid w:val="007A68A4"/>
    <w:rsid w:val="007B0623"/>
    <w:rsid w:val="007B0D0E"/>
    <w:rsid w:val="007B248A"/>
    <w:rsid w:val="007C4708"/>
    <w:rsid w:val="007F5B08"/>
    <w:rsid w:val="00802EF9"/>
    <w:rsid w:val="00803F35"/>
    <w:rsid w:val="00804406"/>
    <w:rsid w:val="00813527"/>
    <w:rsid w:val="008153F2"/>
    <w:rsid w:val="00821FA7"/>
    <w:rsid w:val="00830648"/>
    <w:rsid w:val="0084533C"/>
    <w:rsid w:val="0084793D"/>
    <w:rsid w:val="00863062"/>
    <w:rsid w:val="00863391"/>
    <w:rsid w:val="00873C28"/>
    <w:rsid w:val="008850D6"/>
    <w:rsid w:val="008855EB"/>
    <w:rsid w:val="00890656"/>
    <w:rsid w:val="008A1981"/>
    <w:rsid w:val="008A4778"/>
    <w:rsid w:val="008B1086"/>
    <w:rsid w:val="008B525C"/>
    <w:rsid w:val="008C13FC"/>
    <w:rsid w:val="008C3699"/>
    <w:rsid w:val="008D0348"/>
    <w:rsid w:val="008D2B4C"/>
    <w:rsid w:val="008D46D6"/>
    <w:rsid w:val="008E6B6F"/>
    <w:rsid w:val="009125D4"/>
    <w:rsid w:val="00924C30"/>
    <w:rsid w:val="009567B7"/>
    <w:rsid w:val="00962232"/>
    <w:rsid w:val="00966C53"/>
    <w:rsid w:val="0098498E"/>
    <w:rsid w:val="009B44B2"/>
    <w:rsid w:val="009E0667"/>
    <w:rsid w:val="009E10A1"/>
    <w:rsid w:val="009E1598"/>
    <w:rsid w:val="009E574E"/>
    <w:rsid w:val="009F149A"/>
    <w:rsid w:val="009F6E11"/>
    <w:rsid w:val="00A146F0"/>
    <w:rsid w:val="00A15ED6"/>
    <w:rsid w:val="00A173BD"/>
    <w:rsid w:val="00A20C58"/>
    <w:rsid w:val="00A21790"/>
    <w:rsid w:val="00A42320"/>
    <w:rsid w:val="00A46F02"/>
    <w:rsid w:val="00A70AF5"/>
    <w:rsid w:val="00A77426"/>
    <w:rsid w:val="00A952D1"/>
    <w:rsid w:val="00AA07DE"/>
    <w:rsid w:val="00AD333E"/>
    <w:rsid w:val="00AD5472"/>
    <w:rsid w:val="00AF2FA7"/>
    <w:rsid w:val="00B2695D"/>
    <w:rsid w:val="00B26C5B"/>
    <w:rsid w:val="00B3421D"/>
    <w:rsid w:val="00B67871"/>
    <w:rsid w:val="00B71F1C"/>
    <w:rsid w:val="00B721C5"/>
    <w:rsid w:val="00B84EFA"/>
    <w:rsid w:val="00BA3451"/>
    <w:rsid w:val="00BA50BD"/>
    <w:rsid w:val="00BB4511"/>
    <w:rsid w:val="00BC4458"/>
    <w:rsid w:val="00BC49E2"/>
    <w:rsid w:val="00BC4F49"/>
    <w:rsid w:val="00BE2CD8"/>
    <w:rsid w:val="00BE63EF"/>
    <w:rsid w:val="00C12390"/>
    <w:rsid w:val="00C20484"/>
    <w:rsid w:val="00C45E40"/>
    <w:rsid w:val="00C700D3"/>
    <w:rsid w:val="00C70634"/>
    <w:rsid w:val="00C735A3"/>
    <w:rsid w:val="00C7583E"/>
    <w:rsid w:val="00C9092E"/>
    <w:rsid w:val="00C92FE4"/>
    <w:rsid w:val="00CC7359"/>
    <w:rsid w:val="00CC7F64"/>
    <w:rsid w:val="00CD4EFE"/>
    <w:rsid w:val="00CD5AB2"/>
    <w:rsid w:val="00CE3844"/>
    <w:rsid w:val="00CF71D5"/>
    <w:rsid w:val="00D02B35"/>
    <w:rsid w:val="00D05220"/>
    <w:rsid w:val="00D05BB5"/>
    <w:rsid w:val="00D071AF"/>
    <w:rsid w:val="00D17A2F"/>
    <w:rsid w:val="00D2220B"/>
    <w:rsid w:val="00D404AC"/>
    <w:rsid w:val="00D67B28"/>
    <w:rsid w:val="00D67F02"/>
    <w:rsid w:val="00D7015C"/>
    <w:rsid w:val="00D70875"/>
    <w:rsid w:val="00D7371C"/>
    <w:rsid w:val="00D765B6"/>
    <w:rsid w:val="00D90624"/>
    <w:rsid w:val="00D91D16"/>
    <w:rsid w:val="00D95905"/>
    <w:rsid w:val="00DB4E67"/>
    <w:rsid w:val="00DC3AED"/>
    <w:rsid w:val="00DF4DAE"/>
    <w:rsid w:val="00DF7FD0"/>
    <w:rsid w:val="00E10928"/>
    <w:rsid w:val="00E162F9"/>
    <w:rsid w:val="00E1745B"/>
    <w:rsid w:val="00E24D3E"/>
    <w:rsid w:val="00E26F48"/>
    <w:rsid w:val="00E3169C"/>
    <w:rsid w:val="00E41DD1"/>
    <w:rsid w:val="00E47525"/>
    <w:rsid w:val="00E54D94"/>
    <w:rsid w:val="00E56DD0"/>
    <w:rsid w:val="00E701DA"/>
    <w:rsid w:val="00E84D3B"/>
    <w:rsid w:val="00E97FFC"/>
    <w:rsid w:val="00EA28CC"/>
    <w:rsid w:val="00EA46BD"/>
    <w:rsid w:val="00EB1F5E"/>
    <w:rsid w:val="00ED1685"/>
    <w:rsid w:val="00ED63C0"/>
    <w:rsid w:val="00EF6E1D"/>
    <w:rsid w:val="00F12E08"/>
    <w:rsid w:val="00F2380F"/>
    <w:rsid w:val="00F23C2F"/>
    <w:rsid w:val="00F261AF"/>
    <w:rsid w:val="00F30EB2"/>
    <w:rsid w:val="00FA5DFF"/>
    <w:rsid w:val="00FC6A8E"/>
    <w:rsid w:val="00FD2D5C"/>
    <w:rsid w:val="00FF29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48033A"/>
    <w:pPr>
      <w:autoSpaceDE w:val="0"/>
      <w:autoSpaceDN w:val="0"/>
      <w:adjustRightInd w:val="0"/>
      <w:ind w:left="540"/>
    </w:pPr>
    <w:rPr>
      <w:rFonts w:ascii="Times New Roman" w:hAnsi="Times New Roman" w:cs="Times New Roman"/>
      <w:b/>
      <w:bCs/>
      <w:sz w:val="28"/>
      <w:szCs w:val="28"/>
    </w:rPr>
  </w:style>
  <w:style w:type="paragraph" w:styleId="Heading1">
    <w:name w:val="heading 1"/>
    <w:basedOn w:val="normal0"/>
    <w:next w:val="normal0"/>
    <w:link w:val="Heading1Char"/>
    <w:uiPriority w:val="99"/>
    <w:qFormat/>
    <w:rsid w:val="00130D16"/>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130D16"/>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130D16"/>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130D16"/>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130D16"/>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130D16"/>
    <w:pPr>
      <w:keepNext/>
      <w:keepLines/>
      <w:spacing w:before="200" w:after="40"/>
      <w:outlineLvl w:val="5"/>
    </w:pPr>
    <w:rPr>
      <w:b/>
    </w:rPr>
  </w:style>
  <w:style w:type="paragraph" w:styleId="Heading7">
    <w:name w:val="heading 7"/>
    <w:basedOn w:val="Normal"/>
    <w:next w:val="Normal"/>
    <w:link w:val="Heading7Char1"/>
    <w:uiPriority w:val="99"/>
    <w:qFormat/>
    <w:locked/>
    <w:rsid w:val="003E594E"/>
    <w:pPr>
      <w:spacing w:before="240" w:after="60"/>
      <w:outlineLvl w:val="6"/>
    </w:pPr>
    <w:rPr>
      <w:rFonts w:ascii="Calibri" w:hAnsi="Calibri"/>
      <w:b w:val="0"/>
      <w:bCs w:val="0"/>
      <w:sz w:val="24"/>
      <w:szCs w:val="20"/>
    </w:rPr>
  </w:style>
  <w:style w:type="paragraph" w:styleId="Heading9">
    <w:name w:val="heading 9"/>
    <w:basedOn w:val="Normal"/>
    <w:next w:val="Normal"/>
    <w:link w:val="Heading9Char1"/>
    <w:uiPriority w:val="99"/>
    <w:qFormat/>
    <w:locked/>
    <w:rsid w:val="003C0C24"/>
    <w:pPr>
      <w:spacing w:before="240" w:after="60"/>
      <w:outlineLvl w:val="8"/>
    </w:pPr>
    <w:rPr>
      <w:rFonts w:ascii="Arial" w:hAnsi="Arial"/>
      <w:b w:val="0"/>
      <w:bCs w:val="0"/>
      <w:color w:val="000000"/>
      <w:sz w:val="22"/>
      <w:szCs w:val="20"/>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Heading2Char">
    <w:name w:val="Heading 2 Char"/>
    <w:basedOn w:val="DefaultParagraphFont"/>
    <w:link w:val="Heading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Heading3Char">
    <w:name w:val="Heading 3 Char"/>
    <w:basedOn w:val="DefaultParagraphFont"/>
    <w:link w:val="Heading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Heading4Char">
    <w:name w:val="Heading 4 Char"/>
    <w:basedOn w:val="DefaultParagraphFont"/>
    <w:link w:val="Heading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Heading5Char">
    <w:name w:val="Heading 5 Char"/>
    <w:basedOn w:val="DefaultParagraphFont"/>
    <w:link w:val="Heading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Heading6Char">
    <w:name w:val="Heading 6 Char"/>
    <w:basedOn w:val="DefaultParagraphFont"/>
    <w:link w:val="Heading6"/>
    <w:uiPriority w:val="99"/>
    <w:semiHidden/>
    <w:locked/>
    <w:rsid w:val="00962232"/>
    <w:rPr>
      <w:rFonts w:ascii="Calibri" w:hAnsi="Calibri" w:cs="Times New Roman"/>
      <w:b/>
      <w:bCs/>
      <w:color w:val="000000"/>
      <w:shd w:val="clear" w:color="auto" w:fill="FFFFFF"/>
      <w:lang w:val="uk-UA" w:eastAsia="en-US"/>
    </w:rPr>
  </w:style>
  <w:style w:type="character" w:customStyle="1" w:styleId="Heading7Char">
    <w:name w:val="Heading 7 Char"/>
    <w:basedOn w:val="DefaultParagraphFont"/>
    <w:link w:val="Heading7"/>
    <w:uiPriority w:val="99"/>
    <w:semiHidden/>
    <w:locked/>
    <w:rsid w:val="00734820"/>
    <w:rPr>
      <w:rFonts w:ascii="Calibri" w:hAnsi="Calibri" w:cs="Times New Roman"/>
      <w:color w:val="000000"/>
      <w:sz w:val="24"/>
      <w:szCs w:val="24"/>
      <w:shd w:val="clear" w:color="auto" w:fill="FFFFFF"/>
      <w:lang w:val="uk-UA" w:eastAsia="en-US"/>
    </w:rPr>
  </w:style>
  <w:style w:type="character" w:customStyle="1" w:styleId="Heading9Char">
    <w:name w:val="Heading 9 Char"/>
    <w:basedOn w:val="DefaultParagraphFont"/>
    <w:link w:val="Heading9"/>
    <w:uiPriority w:val="99"/>
    <w:semiHidden/>
    <w:locked/>
    <w:rsid w:val="004A150D"/>
    <w:rPr>
      <w:rFonts w:ascii="Cambria" w:hAnsi="Cambria" w:cs="Times New Roman"/>
      <w:color w:val="000000"/>
      <w:shd w:val="clear" w:color="auto" w:fill="FFFFFF"/>
      <w:lang w:val="uk-UA" w:eastAsia="en-US"/>
    </w:rPr>
  </w:style>
  <w:style w:type="paragraph" w:customStyle="1" w:styleId="normal0">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sid w:val="00130D16"/>
    <w:pPr>
      <w:jc w:val="center"/>
    </w:pPr>
    <w:rPr>
      <w:rFonts w:eastAsia="Times New Roman"/>
      <w:b w:val="0"/>
      <w:bCs w:val="0"/>
    </w:rPr>
  </w:style>
  <w:style w:type="character" w:customStyle="1" w:styleId="TitleChar">
    <w:name w:val="Title Char"/>
    <w:basedOn w:val="DefaultParagraphFont"/>
    <w:link w:val="Title"/>
    <w:uiPriority w:val="99"/>
    <w:locked/>
    <w:rsid w:val="00962232"/>
    <w:rPr>
      <w:rFonts w:ascii="Cambria" w:hAnsi="Cambria" w:cs="Times New Roman"/>
      <w:b/>
      <w:bCs/>
      <w:color w:val="000000"/>
      <w:kern w:val="28"/>
      <w:sz w:val="32"/>
      <w:szCs w:val="32"/>
      <w:shd w:val="clear" w:color="auto" w:fill="FFFFFF"/>
      <w:lang w:val="uk-UA" w:eastAsia="en-US"/>
    </w:rPr>
  </w:style>
  <w:style w:type="table" w:styleId="TableGrid">
    <w:name w:val="Table Grid"/>
    <w:basedOn w:val="TableNormal"/>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rsid w:val="00130D16"/>
    <w:rPr>
      <w:rFonts w:eastAsia="Times New Roman"/>
    </w:rPr>
  </w:style>
  <w:style w:type="character" w:customStyle="1" w:styleId="BodyTextChar">
    <w:name w:val="Body Text Char"/>
    <w:basedOn w:val="DefaultParagraphFont"/>
    <w:link w:val="BodyText"/>
    <w:uiPriority w:val="99"/>
    <w:semiHidden/>
    <w:locked/>
    <w:rsid w:val="00962232"/>
    <w:rPr>
      <w:rFonts w:ascii="Times New Roman" w:hAnsi="Times New Roman" w:cs="Times New Roman"/>
      <w:color w:val="000000"/>
      <w:shd w:val="clear" w:color="auto" w:fill="FFFFFF"/>
      <w:lang w:val="uk-UA" w:eastAsia="en-US"/>
    </w:rPr>
  </w:style>
  <w:style w:type="character" w:customStyle="1" w:styleId="a">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130D16"/>
    <w:pPr>
      <w:spacing w:after="200" w:line="276" w:lineRule="auto"/>
      <w:ind w:left="720"/>
      <w:contextualSpacing/>
    </w:pPr>
  </w:style>
  <w:style w:type="paragraph" w:customStyle="1" w:styleId="TableParagraph">
    <w:name w:val="Table Paragraph"/>
    <w:basedOn w:val="Normal"/>
    <w:autoRedefine/>
    <w:hidden/>
    <w:uiPriority w:val="99"/>
    <w:rsid w:val="00130D16"/>
    <w:rPr>
      <w:lang w:val="en-US"/>
    </w:rPr>
  </w:style>
  <w:style w:type="paragraph" w:styleId="NormalWeb">
    <w:name w:val="Normal (Web)"/>
    <w:basedOn w:val="Normal"/>
    <w:autoRedefine/>
    <w:hidden/>
    <w:uiPriority w:val="99"/>
    <w:rsid w:val="00130D16"/>
    <w:pPr>
      <w:spacing w:before="100" w:beforeAutospacing="1" w:after="100" w:afterAutospacing="1"/>
    </w:pPr>
    <w:rPr>
      <w:rFonts w:eastAsia="Times New Roman"/>
    </w:rPr>
  </w:style>
  <w:style w:type="paragraph" w:styleId="BodyTextIndent">
    <w:name w:val="Body Text Indent"/>
    <w:basedOn w:val="Normal"/>
    <w:link w:val="BodyTextIndentChar"/>
    <w:autoRedefine/>
    <w:hidden/>
    <w:uiPriority w:val="99"/>
    <w:rsid w:val="00D7015C"/>
    <w:pPr>
      <w:spacing w:after="120"/>
      <w:ind w:left="283"/>
    </w:pPr>
    <w:rPr>
      <w:rFonts w:eastAsia="Times New Roman"/>
      <w:lang w:val="uk-UA"/>
    </w:rPr>
  </w:style>
  <w:style w:type="character" w:customStyle="1" w:styleId="BodyTextIndentChar">
    <w:name w:val="Body Text Indent Char"/>
    <w:basedOn w:val="DefaultParagraphFont"/>
    <w:link w:val="BodyTextIndent"/>
    <w:uiPriority w:val="99"/>
    <w:semiHidden/>
    <w:locked/>
    <w:rsid w:val="00D7015C"/>
    <w:rPr>
      <w:rFonts w:eastAsia="Times New Roman" w:cs="Times New Roman"/>
      <w:bCs/>
      <w:sz w:val="28"/>
      <w:szCs w:val="28"/>
      <w:lang w:val="uk-UA" w:eastAsia="ru-RU" w:bidi="ar-SA"/>
    </w:rPr>
  </w:style>
  <w:style w:type="character" w:customStyle="1" w:styleId="a0">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130D16"/>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locked/>
    <w:rsid w:val="00962232"/>
    <w:rPr>
      <w:rFonts w:ascii="Times New Roman" w:hAnsi="Times New Roman" w:cs="Times New Roman"/>
      <w:color w:val="000000"/>
      <w:shd w:val="clear" w:color="auto" w:fill="FFFFFF"/>
      <w:lang w:val="uk-UA" w:eastAsia="en-US"/>
    </w:rPr>
  </w:style>
  <w:style w:type="character" w:customStyle="1" w:styleId="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sid w:val="00130D16"/>
    <w:rPr>
      <w:rFonts w:cs="Times New Roman"/>
      <w:color w:val="954F72"/>
      <w:w w:val="100"/>
      <w:u w:val="single"/>
      <w:effect w:val="none"/>
      <w:vertAlign w:val="baseline"/>
      <w:em w:val="none"/>
    </w:rPr>
  </w:style>
  <w:style w:type="paragraph" w:styleId="NoSpacing">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sid w:val="00130D16"/>
    <w:rPr>
      <w:rFonts w:ascii="Times New Roman" w:hAnsi="Times New Roman"/>
      <w:b/>
      <w:w w:val="100"/>
      <w:sz w:val="24"/>
      <w:effect w:val="none"/>
      <w:vertAlign w:val="baseline"/>
      <w:em w:val="none"/>
      <w:lang w:val="uk-UA"/>
    </w:rPr>
  </w:style>
  <w:style w:type="paragraph" w:styleId="Subtitle">
    <w:name w:val="Subtitle"/>
    <w:basedOn w:val="normal0"/>
    <w:next w:val="normal0"/>
    <w:link w:val="SubtitleChar"/>
    <w:uiPriority w:val="99"/>
    <w:qFormat/>
    <w:rsid w:val="00130D1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962232"/>
    <w:rPr>
      <w:rFonts w:ascii="Cambria" w:hAnsi="Cambria" w:cs="Times New Roman"/>
      <w:color w:val="000000"/>
      <w:sz w:val="24"/>
      <w:szCs w:val="24"/>
      <w:shd w:val="clear" w:color="auto" w:fill="FFFFFF"/>
      <w:lang w:val="uk-UA" w:eastAsia="en-US"/>
    </w:rPr>
  </w:style>
  <w:style w:type="table" w:customStyle="1" w:styleId="a2">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0">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Address">
    <w:name w:val="HTML Address"/>
    <w:basedOn w:val="Normal"/>
    <w:link w:val="HTMLAddressChar"/>
    <w:uiPriority w:val="99"/>
    <w:rsid w:val="007652E6"/>
    <w:rPr>
      <w:i/>
      <w:iCs/>
    </w:rPr>
  </w:style>
  <w:style w:type="character" w:customStyle="1" w:styleId="HTMLAddressChar">
    <w:name w:val="HTML Address Char"/>
    <w:basedOn w:val="DefaultParagraphFont"/>
    <w:link w:val="HTMLAddress"/>
    <w:uiPriority w:val="99"/>
    <w:semiHidden/>
    <w:locked/>
    <w:rsid w:val="00962232"/>
    <w:rPr>
      <w:rFonts w:ascii="Times New Roman" w:hAnsi="Times New Roman" w:cs="Times New Roman"/>
      <w:i/>
      <w:iCs/>
      <w:color w:val="000000"/>
      <w:shd w:val="clear" w:color="auto" w:fill="FFFFFF"/>
      <w:lang w:val="uk-UA" w:eastAsia="en-US"/>
    </w:rPr>
  </w:style>
  <w:style w:type="paragraph" w:customStyle="1" w:styleId="a3">
    <w:name w:val="Без интервала"/>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4">
    <w:name w:val="Текст осн"/>
    <w:basedOn w:val="Normal"/>
    <w:autoRedefine/>
    <w:uiPriority w:val="99"/>
    <w:rsid w:val="008D46D6"/>
    <w:pPr>
      <w:ind w:firstLine="1134"/>
    </w:pPr>
    <w:rPr>
      <w:b w:val="0"/>
      <w:noProof/>
    </w:rPr>
  </w:style>
  <w:style w:type="character" w:customStyle="1" w:styleId="xfm03397283">
    <w:name w:val="xfm_03397283"/>
    <w:basedOn w:val="DefaultParagraphFont"/>
    <w:uiPriority w:val="99"/>
    <w:rsid w:val="004079D6"/>
    <w:rPr>
      <w:rFonts w:cs="Times New Roman"/>
    </w:rPr>
  </w:style>
  <w:style w:type="character" w:customStyle="1" w:styleId="xfm29874756">
    <w:name w:val="xfm_29874756"/>
    <w:basedOn w:val="DefaultParagraphFont"/>
    <w:uiPriority w:val="99"/>
    <w:rsid w:val="00D70875"/>
    <w:rPr>
      <w:rFonts w:cs="Times New Roman"/>
    </w:rPr>
  </w:style>
  <w:style w:type="character" w:customStyle="1" w:styleId="xfm47449899">
    <w:name w:val="xfm_47449899"/>
    <w:basedOn w:val="DefaultParagraphFont"/>
    <w:uiPriority w:val="99"/>
    <w:rsid w:val="00830648"/>
    <w:rPr>
      <w:rFonts w:cs="Times New Roman"/>
    </w:rPr>
  </w:style>
  <w:style w:type="character" w:customStyle="1" w:styleId="xfm68303564">
    <w:name w:val="xfm_68303564"/>
    <w:basedOn w:val="DefaultParagraphFont"/>
    <w:uiPriority w:val="99"/>
    <w:rsid w:val="00EF6E1D"/>
    <w:rPr>
      <w:rFonts w:cs="Times New Roman"/>
    </w:rPr>
  </w:style>
  <w:style w:type="character" w:customStyle="1" w:styleId="xfm42139613">
    <w:name w:val="xfm_42139613"/>
    <w:basedOn w:val="DefaultParagraphFont"/>
    <w:uiPriority w:val="99"/>
    <w:rsid w:val="00ED1685"/>
    <w:rPr>
      <w:rFonts w:cs="Times New Roman"/>
    </w:rPr>
  </w:style>
  <w:style w:type="character" w:customStyle="1" w:styleId="xfm00977407">
    <w:name w:val="xfm_00977407"/>
    <w:basedOn w:val="DefaultParagraphFont"/>
    <w:uiPriority w:val="99"/>
    <w:rsid w:val="00EB1F5E"/>
    <w:rPr>
      <w:rFonts w:cs="Times New Roman"/>
    </w:rPr>
  </w:style>
  <w:style w:type="character" w:customStyle="1" w:styleId="xfm54036049">
    <w:name w:val="xfm_54036049"/>
    <w:basedOn w:val="DefaultParagraphFont"/>
    <w:uiPriority w:val="99"/>
    <w:rsid w:val="00821FA7"/>
    <w:rPr>
      <w:rFonts w:cs="Times New Roman"/>
    </w:rPr>
  </w:style>
  <w:style w:type="character" w:customStyle="1" w:styleId="Heading7Char1">
    <w:name w:val="Heading 7 Char1"/>
    <w:link w:val="Heading7"/>
    <w:uiPriority w:val="99"/>
    <w:semiHidden/>
    <w:locked/>
    <w:rsid w:val="003E594E"/>
    <w:rPr>
      <w:sz w:val="24"/>
      <w:lang w:val="ru-RU" w:eastAsia="ru-RU"/>
    </w:rPr>
  </w:style>
  <w:style w:type="paragraph" w:customStyle="1" w:styleId="a5">
    <w:name w:val="література"/>
    <w:basedOn w:val="ListNumber"/>
    <w:uiPriority w:val="99"/>
    <w:rsid w:val="006C4C49"/>
    <w:pPr>
      <w:numPr>
        <w:numId w:val="1"/>
      </w:numPr>
      <w:tabs>
        <w:tab w:val="clear" w:pos="360"/>
        <w:tab w:val="num" w:pos="720"/>
      </w:tabs>
      <w:ind w:left="0" w:firstLine="0"/>
    </w:pPr>
    <w:rPr>
      <w:sz w:val="18"/>
      <w:szCs w:val="18"/>
      <w:lang w:val="en-US"/>
    </w:rPr>
  </w:style>
  <w:style w:type="paragraph" w:styleId="ListNumber">
    <w:name w:val="List Number"/>
    <w:basedOn w:val="Normal"/>
    <w:uiPriority w:val="99"/>
    <w:rsid w:val="006C4C49"/>
    <w:pPr>
      <w:numPr>
        <w:numId w:val="4"/>
      </w:numPr>
      <w:tabs>
        <w:tab w:val="clear" w:pos="360"/>
        <w:tab w:val="num" w:pos="720"/>
      </w:tabs>
      <w:ind w:left="720"/>
    </w:pPr>
  </w:style>
  <w:style w:type="character" w:customStyle="1" w:styleId="Heading9Char1">
    <w:name w:val="Heading 9 Char1"/>
    <w:link w:val="Heading9"/>
    <w:uiPriority w:val="99"/>
    <w:locked/>
    <w:rsid w:val="003C0C24"/>
    <w:rPr>
      <w:rFonts w:ascii="Arial" w:hAnsi="Arial"/>
      <w:color w:val="000000"/>
      <w:sz w:val="22"/>
      <w:lang w:val="uk-UA" w:eastAsia="en-US"/>
    </w:rPr>
  </w:style>
  <w:style w:type="paragraph" w:customStyle="1" w:styleId="Pa8">
    <w:name w:val="Pa8"/>
    <w:basedOn w:val="Default"/>
    <w:next w:val="Default"/>
    <w:uiPriority w:val="99"/>
    <w:rsid w:val="0047167E"/>
    <w:pPr>
      <w:suppressAutoHyphens w:val="0"/>
      <w:spacing w:line="241" w:lineRule="atLeast"/>
      <w:ind w:leftChars="0" w:left="0" w:firstLineChars="0" w:firstLine="0"/>
      <w:textDirection w:val="lrTb"/>
      <w:textAlignment w:val="auto"/>
      <w:outlineLvl w:val="9"/>
    </w:pPr>
    <w:rPr>
      <w:rFonts w:ascii="Minion Pro" w:eastAsia="Calibri" w:hAnsi="Minion Pro" w:cs="Times New Roman"/>
      <w:color w:val="auto"/>
      <w:position w:val="0"/>
      <w:lang w:eastAsia="ru-RU"/>
    </w:rPr>
  </w:style>
  <w:style w:type="character" w:customStyle="1" w:styleId="A30">
    <w:name w:val="A3"/>
    <w:uiPriority w:val="99"/>
    <w:rsid w:val="0047167E"/>
    <w:rPr>
      <w:color w:val="000000"/>
      <w:sz w:val="21"/>
    </w:rPr>
  </w:style>
  <w:style w:type="character" w:customStyle="1" w:styleId="xfm30347396">
    <w:name w:val="xfm_30347396"/>
    <w:basedOn w:val="DefaultParagraphFont"/>
    <w:uiPriority w:val="99"/>
    <w:rsid w:val="00753712"/>
    <w:rPr>
      <w:rFonts w:cs="Times New Roman"/>
    </w:rPr>
  </w:style>
  <w:style w:type="paragraph" w:customStyle="1" w:styleId="ShapkaDocumentu">
    <w:name w:val="Shapka Documentu"/>
    <w:basedOn w:val="Normal"/>
    <w:uiPriority w:val="99"/>
    <w:rsid w:val="00D071AF"/>
    <w:pPr>
      <w:keepNext/>
      <w:keepLines/>
      <w:spacing w:after="240"/>
      <w:ind w:left="3969"/>
      <w:jc w:val="center"/>
    </w:pPr>
    <w:rPr>
      <w:rFonts w:ascii="Antiqua" w:eastAsia="Times New Roman" w:hAnsi="Antiqua"/>
      <w:sz w:val="26"/>
      <w:szCs w:val="20"/>
    </w:rPr>
  </w:style>
  <w:style w:type="character" w:customStyle="1" w:styleId="A20">
    <w:name w:val="A2"/>
    <w:uiPriority w:val="99"/>
    <w:rsid w:val="00CD4EFE"/>
    <w:rPr>
      <w:color w:val="000000"/>
      <w:sz w:val="16"/>
    </w:rPr>
  </w:style>
  <w:style w:type="character" w:customStyle="1" w:styleId="acopre">
    <w:name w:val="acopre"/>
    <w:basedOn w:val="DefaultParagraphFont"/>
    <w:uiPriority w:val="99"/>
    <w:rsid w:val="001466D2"/>
    <w:rPr>
      <w:rFonts w:cs="Times New Roman"/>
    </w:rPr>
  </w:style>
  <w:style w:type="character" w:styleId="Emphasis">
    <w:name w:val="Emphasis"/>
    <w:basedOn w:val="DefaultParagraphFont"/>
    <w:uiPriority w:val="99"/>
    <w:qFormat/>
    <w:locked/>
    <w:rsid w:val="001466D2"/>
    <w:rPr>
      <w:rFonts w:cs="Times New Roman"/>
      <w:i/>
      <w:iCs/>
    </w:rPr>
  </w:style>
</w:styles>
</file>

<file path=word/webSettings.xml><?xml version="1.0" encoding="utf-8"?>
<w:webSettings xmlns:r="http://schemas.openxmlformats.org/officeDocument/2006/relationships" xmlns:w="http://schemas.openxmlformats.org/wordprocessingml/2006/main">
  <w:divs>
    <w:div w:id="846213580">
      <w:marLeft w:val="0"/>
      <w:marRight w:val="0"/>
      <w:marTop w:val="0"/>
      <w:marBottom w:val="0"/>
      <w:divBdr>
        <w:top w:val="none" w:sz="0" w:space="0" w:color="auto"/>
        <w:left w:val="none" w:sz="0" w:space="0" w:color="auto"/>
        <w:bottom w:val="none" w:sz="0" w:space="0" w:color="auto"/>
        <w:right w:val="none" w:sz="0" w:space="0" w:color="auto"/>
      </w:divBdr>
    </w:div>
    <w:div w:id="846213583">
      <w:marLeft w:val="0"/>
      <w:marRight w:val="0"/>
      <w:marTop w:val="0"/>
      <w:marBottom w:val="0"/>
      <w:divBdr>
        <w:top w:val="none" w:sz="0" w:space="0" w:color="auto"/>
        <w:left w:val="none" w:sz="0" w:space="0" w:color="auto"/>
        <w:bottom w:val="none" w:sz="0" w:space="0" w:color="auto"/>
        <w:right w:val="none" w:sz="0" w:space="0" w:color="auto"/>
      </w:divBdr>
      <w:divsChild>
        <w:div w:id="846213586">
          <w:marLeft w:val="0"/>
          <w:marRight w:val="0"/>
          <w:marTop w:val="0"/>
          <w:marBottom w:val="0"/>
          <w:divBdr>
            <w:top w:val="none" w:sz="0" w:space="0" w:color="auto"/>
            <w:left w:val="none" w:sz="0" w:space="0" w:color="auto"/>
            <w:bottom w:val="none" w:sz="0" w:space="0" w:color="auto"/>
            <w:right w:val="none" w:sz="0" w:space="0" w:color="auto"/>
          </w:divBdr>
        </w:div>
        <w:div w:id="846213587">
          <w:marLeft w:val="0"/>
          <w:marRight w:val="0"/>
          <w:marTop w:val="0"/>
          <w:marBottom w:val="0"/>
          <w:divBdr>
            <w:top w:val="none" w:sz="0" w:space="0" w:color="auto"/>
            <w:left w:val="none" w:sz="0" w:space="0" w:color="auto"/>
            <w:bottom w:val="none" w:sz="0" w:space="0" w:color="auto"/>
            <w:right w:val="none" w:sz="0" w:space="0" w:color="auto"/>
          </w:divBdr>
        </w:div>
      </w:divsChild>
    </w:div>
    <w:div w:id="846213584">
      <w:marLeft w:val="0"/>
      <w:marRight w:val="0"/>
      <w:marTop w:val="0"/>
      <w:marBottom w:val="0"/>
      <w:divBdr>
        <w:top w:val="none" w:sz="0" w:space="0" w:color="auto"/>
        <w:left w:val="none" w:sz="0" w:space="0" w:color="auto"/>
        <w:bottom w:val="none" w:sz="0" w:space="0" w:color="auto"/>
        <w:right w:val="none" w:sz="0" w:space="0" w:color="auto"/>
      </w:divBdr>
      <w:divsChild>
        <w:div w:id="846213581">
          <w:marLeft w:val="0"/>
          <w:marRight w:val="0"/>
          <w:marTop w:val="0"/>
          <w:marBottom w:val="0"/>
          <w:divBdr>
            <w:top w:val="none" w:sz="0" w:space="0" w:color="auto"/>
            <w:left w:val="none" w:sz="0" w:space="0" w:color="auto"/>
            <w:bottom w:val="none" w:sz="0" w:space="0" w:color="auto"/>
            <w:right w:val="none" w:sz="0" w:space="0" w:color="auto"/>
          </w:divBdr>
        </w:div>
        <w:div w:id="846213582">
          <w:marLeft w:val="0"/>
          <w:marRight w:val="0"/>
          <w:marTop w:val="0"/>
          <w:marBottom w:val="0"/>
          <w:divBdr>
            <w:top w:val="none" w:sz="0" w:space="0" w:color="auto"/>
            <w:left w:val="none" w:sz="0" w:space="0" w:color="auto"/>
            <w:bottom w:val="none" w:sz="0" w:space="0" w:color="auto"/>
            <w:right w:val="none" w:sz="0" w:space="0" w:color="auto"/>
          </w:divBdr>
        </w:div>
        <w:div w:id="84621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s://www.google.com/url?sa=t&amp;rct=j&amp;q=&amp;esrc=s&amp;source=web&amp;cd=&amp;cad=rja&amp;uact=8&amp;ved=2ahUKEwiKqYOY-N3rAhWGjosKHTT_DQoQFjAHegQICBAB&amp;url=http%3A%2F%2Feprints.zu.edu.ua%2F28339%2F1%2Fcopympnd.pdf&amp;usg=AOvVaw0sNR9Cjdr_-aslIW9_Qis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s://www.google.com/url?sa=t&amp;rct=j&amp;q=&amp;esrc=s&amp;source=web&amp;cd=&amp;cad=rja&amp;uact=8&amp;ved=2ahUKEwiKqYOY-N3rAhWGjosKHTT_DQoQFjAFegQIAxAB&amp;url=https%3A%2F%2Fcore.ac.uk%2Fdownload%2Fpdf%2F42972816.pdf&amp;usg=AOvVaw2_lKScPiIi4wdGk7D5THYw"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amp;cad=rja&amp;uact=8&amp;ved=2ahUKEwiKqYOY-N3rAhWGjosKHTT_DQoQFjAFegQIAxAB&amp;url=https%3A%2F%2Fcore.ac.uk%2Fdownload%2Fpdf%2F42972816.pdf&amp;usg=AOvVaw2_lKScPiIi4wdGk7D5THYw" TargetMode="External"/><Relationship Id="rId20" Type="http://schemas.openxmlformats.org/officeDocument/2006/relationships/hyperlink" Target="https://www.google.com/url?sa=t&amp;rct=j&amp;q=&amp;esrc=s&amp;source=web&amp;cd=&amp;cad=rja&amp;uact=8&amp;ved=2ahUKEwiKqYOY-N3rAhWGjosKHTT_DQoQFjAAegQIARAB&amp;url=http%3A%2F%2Fdiscourse.com.ua%2Flekcii%2Fmetodi-lingvistichnih-doslidzhen%2F&amp;usg=AOvVaw1vJi81p8iTu7U_xmH72kLr"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s://www.google.com/url?sa=t&amp;rct=j&amp;q=&amp;esrc=s&amp;source=web&amp;cd=&amp;cad=rja&amp;uact=8&amp;ved=2ahUKEwiKqYOY-N3rAhWGjosKHTT_DQoQFjAJegQICRAB&amp;url=https%3A%2F%2Fdspace.udpu.edu.ua%2Fbitstream%2F123456789%2F11808%2F1%2F%25D0%259C%25D0%259B%25D0%2594.pdf&amp;usg=AOvVaw11zofNFPFB_WUhpNtDEuls"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349</TotalTime>
  <Pages>18</Pages>
  <Words>4140</Words>
  <Characters>23599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MKolesnik</cp:lastModifiedBy>
  <cp:revision>102</cp:revision>
  <cp:lastPrinted>2020-10-05T06:31:00Z</cp:lastPrinted>
  <dcterms:created xsi:type="dcterms:W3CDTF">2020-06-14T05:35:00Z</dcterms:created>
  <dcterms:modified xsi:type="dcterms:W3CDTF">2020-12-07T08:24:00Z</dcterms:modified>
</cp:coreProperties>
</file>